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7A" w:rsidRPr="00F17840" w:rsidRDefault="009C137A" w:rsidP="009C137A">
      <w:pPr>
        <w:tabs>
          <w:tab w:val="left" w:pos="3800"/>
        </w:tabs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1784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ГОСУДАРСТВЕННОЕ ОБЩЕОБРАЗОВАТЕЛЬНОЕ УЧРЕЖДЕНИЕ РЕСПУБЛИКИ КОМИ</w:t>
      </w:r>
    </w:p>
    <w:p w:rsidR="009C137A" w:rsidRPr="00F17840" w:rsidRDefault="009C137A" w:rsidP="009C137A">
      <w:pPr>
        <w:tabs>
          <w:tab w:val="left" w:pos="38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«Специальная (коррекционная) школа № 44» г. Усинска</w:t>
      </w: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F17840">
        <w:rPr>
          <w:rFonts w:ascii="Times New Roman" w:eastAsia="Times New Roman" w:hAnsi="Times New Roman" w:cs="Times New Roman"/>
          <w:lang w:eastAsia="ru-RU"/>
        </w:rPr>
        <w:t xml:space="preserve">«44 №-а </w:t>
      </w:r>
      <w:proofErr w:type="spellStart"/>
      <w:r w:rsidRPr="00F17840">
        <w:rPr>
          <w:rFonts w:ascii="Times New Roman" w:eastAsia="Times New Roman" w:hAnsi="Times New Roman" w:cs="Times New Roman"/>
          <w:lang w:eastAsia="ru-RU"/>
        </w:rPr>
        <w:t>торъя</w:t>
      </w:r>
      <w:proofErr w:type="spellEnd"/>
      <w:r w:rsidRPr="00F17840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F17840">
        <w:rPr>
          <w:rFonts w:ascii="Times New Roman" w:eastAsia="Times New Roman" w:hAnsi="Times New Roman" w:cs="Times New Roman"/>
          <w:lang w:eastAsia="ru-RU"/>
        </w:rPr>
        <w:t>коррекционнöй</w:t>
      </w:r>
      <w:proofErr w:type="spellEnd"/>
      <w:r w:rsidRPr="00F17840">
        <w:rPr>
          <w:rFonts w:ascii="Times New Roman" w:eastAsia="Times New Roman" w:hAnsi="Times New Roman" w:cs="Times New Roman"/>
          <w:lang w:eastAsia="ru-RU"/>
        </w:rPr>
        <w:t xml:space="preserve">) школа» Усинск </w:t>
      </w:r>
      <w:proofErr w:type="spellStart"/>
      <w:r w:rsidRPr="00F17840">
        <w:rPr>
          <w:rFonts w:ascii="Times New Roman" w:eastAsia="Times New Roman" w:hAnsi="Times New Roman" w:cs="Times New Roman"/>
          <w:lang w:eastAsia="ru-RU"/>
        </w:rPr>
        <w:t>карын</w:t>
      </w:r>
      <w:proofErr w:type="spellEnd"/>
      <w:r w:rsidRPr="00F17840">
        <w:rPr>
          <w:rFonts w:ascii="Times New Roman" w:eastAsia="Times New Roman" w:hAnsi="Times New Roman" w:cs="Times New Roman"/>
          <w:lang w:eastAsia="ru-RU"/>
        </w:rPr>
        <w:t xml:space="preserve">  Коми </w:t>
      </w:r>
      <w:proofErr w:type="spellStart"/>
      <w:r w:rsidRPr="00F17840">
        <w:rPr>
          <w:rFonts w:ascii="Times New Roman" w:eastAsia="Times New Roman" w:hAnsi="Times New Roman" w:cs="Times New Roman"/>
          <w:lang w:eastAsia="ru-RU"/>
        </w:rPr>
        <w:t>Республикаса</w:t>
      </w:r>
      <w:proofErr w:type="spellEnd"/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F1784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7840">
        <w:rPr>
          <w:rFonts w:ascii="Times New Roman" w:eastAsia="Times New Roman" w:hAnsi="Times New Roman" w:cs="Times New Roman"/>
          <w:lang w:eastAsia="ru-RU"/>
        </w:rPr>
        <w:t>канму</w:t>
      </w:r>
      <w:proofErr w:type="spellEnd"/>
      <w:r w:rsidRPr="00F1784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17840">
        <w:rPr>
          <w:rFonts w:ascii="Times New Roman" w:eastAsia="Times New Roman" w:hAnsi="Times New Roman" w:cs="Times New Roman"/>
          <w:lang w:eastAsia="ru-RU"/>
        </w:rPr>
        <w:t>общеобразовательнöй</w:t>
      </w:r>
      <w:proofErr w:type="spellEnd"/>
      <w:r w:rsidRPr="00F17840">
        <w:rPr>
          <w:rFonts w:ascii="Times New Roman" w:eastAsia="Times New Roman" w:hAnsi="Times New Roman" w:cs="Times New Roman"/>
          <w:lang w:eastAsia="ru-RU"/>
        </w:rPr>
        <w:t xml:space="preserve"> учреждение</w:t>
      </w: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C007D" wp14:editId="1D2BA091">
                <wp:simplePos x="0" y="0"/>
                <wp:positionH relativeFrom="column">
                  <wp:posOffset>4181475</wp:posOffset>
                </wp:positionH>
                <wp:positionV relativeFrom="paragraph">
                  <wp:posOffset>113665</wp:posOffset>
                </wp:positionV>
                <wp:extent cx="1933575" cy="914400"/>
                <wp:effectExtent l="0" t="1270" r="444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BB9" w:rsidRPr="00474C43" w:rsidRDefault="004C6BB9" w:rsidP="009C137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УТВЕРЖДЕНА</w:t>
                            </w:r>
                          </w:p>
                          <w:p w:rsidR="004C6BB9" w:rsidRPr="00474C43" w:rsidRDefault="004C6BB9" w:rsidP="009C137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приказом</w:t>
                            </w:r>
                          </w:p>
                          <w:p w:rsidR="004C6BB9" w:rsidRPr="00474C43" w:rsidRDefault="004C6BB9" w:rsidP="009C137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__    </w:t>
                            </w: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4C6BB9" w:rsidRPr="00DE5DAA" w:rsidRDefault="004C6BB9" w:rsidP="009C137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</w:p>
                          <w:p w:rsidR="004C6BB9" w:rsidRPr="00113779" w:rsidRDefault="004C6BB9" w:rsidP="009C137A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29.25pt;margin-top:8.95pt;width:15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" stroked="f">
                <v:textbox>
                  <w:txbxContent>
                    <w:p w:rsidR="0016007E" w:rsidRPr="00474C43" w:rsidRDefault="0016007E" w:rsidP="009C137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УТВЕРЖДЕНА</w:t>
                      </w:r>
                    </w:p>
                    <w:p w:rsidR="0016007E" w:rsidRPr="00474C43" w:rsidRDefault="0016007E" w:rsidP="009C137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приказом</w:t>
                      </w:r>
                    </w:p>
                    <w:p w:rsidR="0016007E" w:rsidRPr="00474C43" w:rsidRDefault="0016007E" w:rsidP="009C137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__    </w:t>
                      </w: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</w:t>
                      </w:r>
                    </w:p>
                    <w:p w:rsidR="0016007E" w:rsidRPr="00DE5DAA" w:rsidRDefault="0016007E" w:rsidP="009C137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___</w:t>
                      </w:r>
                    </w:p>
                    <w:p w:rsidR="0016007E" w:rsidRPr="00113779" w:rsidRDefault="0016007E" w:rsidP="009C137A">
                      <w:pPr>
                        <w:rPr>
                          <w:rFonts w:ascii="Times New Roman" w:hAnsi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B9665" wp14:editId="1085719E">
                <wp:simplePos x="0" y="0"/>
                <wp:positionH relativeFrom="column">
                  <wp:posOffset>2085975</wp:posOffset>
                </wp:positionH>
                <wp:positionV relativeFrom="paragraph">
                  <wp:posOffset>113665</wp:posOffset>
                </wp:positionV>
                <wp:extent cx="2095500" cy="914400"/>
                <wp:effectExtent l="0" t="1270" r="444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BB9" w:rsidRPr="00474C43" w:rsidRDefault="004C6BB9" w:rsidP="009C137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ПРИНЯТА</w:t>
                            </w:r>
                            <w:proofErr w:type="gramEnd"/>
                          </w:p>
                          <w:p w:rsidR="004C6BB9" w:rsidRPr="00474C43" w:rsidRDefault="004C6BB9" w:rsidP="009C137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педсоветом</w:t>
                            </w:r>
                          </w:p>
                          <w:p w:rsidR="004C6BB9" w:rsidRPr="00DE5DAA" w:rsidRDefault="004C6BB9" w:rsidP="009C137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</w:p>
                          <w:p w:rsidR="004C6BB9" w:rsidRPr="00474C43" w:rsidRDefault="004C6BB9" w:rsidP="009C137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__    </w:t>
                            </w: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4C6BB9" w:rsidRPr="00113779" w:rsidRDefault="004C6BB9" w:rsidP="009C137A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164.25pt;margin-top:8.95pt;width:16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" stroked="f">
                <v:textbox>
                  <w:txbxContent>
                    <w:p w:rsidR="0016007E" w:rsidRPr="00474C43" w:rsidRDefault="0016007E" w:rsidP="009C137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ПРИНЯТА</w:t>
                      </w:r>
                      <w:proofErr w:type="gramEnd"/>
                    </w:p>
                    <w:p w:rsidR="0016007E" w:rsidRPr="00474C43" w:rsidRDefault="0016007E" w:rsidP="009C137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педсоветом</w:t>
                      </w:r>
                    </w:p>
                    <w:p w:rsidR="0016007E" w:rsidRPr="00DE5DAA" w:rsidRDefault="0016007E" w:rsidP="009C137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</w:p>
                    <w:p w:rsidR="0016007E" w:rsidRPr="00474C43" w:rsidRDefault="0016007E" w:rsidP="009C137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__    </w:t>
                      </w: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</w:t>
                      </w:r>
                    </w:p>
                    <w:p w:rsidR="0016007E" w:rsidRPr="00113779" w:rsidRDefault="0016007E" w:rsidP="009C137A">
                      <w:pPr>
                        <w:rPr>
                          <w:rFonts w:ascii="Times New Roman" w:hAnsi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47477" wp14:editId="2AD4F0AB">
                <wp:simplePos x="0" y="0"/>
                <wp:positionH relativeFrom="column">
                  <wp:posOffset>-47625</wp:posOffset>
                </wp:positionH>
                <wp:positionV relativeFrom="paragraph">
                  <wp:posOffset>113665</wp:posOffset>
                </wp:positionV>
                <wp:extent cx="2009775" cy="990600"/>
                <wp:effectExtent l="0" t="1270" r="444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BB9" w:rsidRPr="00474C43" w:rsidRDefault="004C6BB9" w:rsidP="009C137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РАССМОТРЕНА</w:t>
                            </w:r>
                          </w:p>
                          <w:p w:rsidR="004C6BB9" w:rsidRPr="00474C43" w:rsidRDefault="004C6BB9" w:rsidP="009C137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МС</w:t>
                            </w:r>
                          </w:p>
                          <w:p w:rsidR="004C6BB9" w:rsidRPr="00DE5DAA" w:rsidRDefault="004C6BB9" w:rsidP="009C137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Протокол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</w:p>
                          <w:p w:rsidR="004C6BB9" w:rsidRPr="00474C43" w:rsidRDefault="004C6BB9" w:rsidP="009C137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__    </w:t>
                            </w:r>
                            <w:r w:rsidRPr="00474C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4C6BB9" w:rsidRPr="002C0606" w:rsidRDefault="004C6BB9" w:rsidP="009C137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3.75pt;margin-top:8.95pt;width:158.2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N8kgIAABYFAAAOAAAAZHJzL2Uyb0RvYy54bWysVNuO0zAQfUfiHyy/d3PZ9JKo6WovFCEt&#10;F2nhA1zHaSwc29huk2XFt/AVPCHxDf0kxk5byg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" stroked="f">
                <v:textbox>
                  <w:txbxContent>
                    <w:p w:rsidR="0016007E" w:rsidRPr="00474C43" w:rsidRDefault="0016007E" w:rsidP="009C137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РАССМОТРЕНА</w:t>
                      </w:r>
                    </w:p>
                    <w:p w:rsidR="0016007E" w:rsidRPr="00474C43" w:rsidRDefault="0016007E" w:rsidP="009C137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МС</w:t>
                      </w:r>
                    </w:p>
                    <w:p w:rsidR="0016007E" w:rsidRPr="00DE5DAA" w:rsidRDefault="0016007E" w:rsidP="009C137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Протокол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</w:p>
                    <w:p w:rsidR="0016007E" w:rsidRPr="00474C43" w:rsidRDefault="0016007E" w:rsidP="009C137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__    </w:t>
                      </w:r>
                      <w:r w:rsidRPr="00474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</w:t>
                      </w:r>
                    </w:p>
                    <w:p w:rsidR="0016007E" w:rsidRPr="002C0606" w:rsidRDefault="0016007E" w:rsidP="009C137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9C137A" w:rsidRPr="00F17840" w:rsidRDefault="009C137A" w:rsidP="009C137A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9C137A" w:rsidRPr="00F17840" w:rsidRDefault="009C137A" w:rsidP="009C137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C137A" w:rsidRPr="00F17840" w:rsidRDefault="009C137A" w:rsidP="009C137A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РАБОЧАЯ ПРОГРАММА УЧЕБНОГО ПРЕДМЕТА</w:t>
      </w: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78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1872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Письмо и развитие речи</w:t>
      </w:r>
      <w:r w:rsidRPr="00F178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9C137A" w:rsidRPr="00CE199A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адаптированной основной образовательной программы</w:t>
      </w:r>
    </w:p>
    <w:p w:rsidR="009C137A" w:rsidRPr="00CE199A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образования</w:t>
      </w:r>
    </w:p>
    <w:p w:rsidR="009C137A" w:rsidRPr="00CE199A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E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E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умственной отсталостью</w:t>
      </w:r>
    </w:p>
    <w:p w:rsidR="009C137A" w:rsidRPr="00CE199A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(интеллектуальными нарушениями)</w:t>
      </w:r>
    </w:p>
    <w:p w:rsidR="009C137A" w:rsidRPr="00F17840" w:rsidRDefault="009C137A" w:rsidP="009C137A">
      <w:pPr>
        <w:spacing w:after="0"/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</w:pPr>
    </w:p>
    <w:p w:rsidR="009C137A" w:rsidRPr="00F17840" w:rsidRDefault="009C137A" w:rsidP="009C137A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sz w:val="28"/>
          <w:szCs w:val="24"/>
          <w:lang w:eastAsia="ru-RU"/>
        </w:rPr>
        <w:t>10  класс</w:t>
      </w:r>
      <w:r w:rsidRPr="00F178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 </w:t>
      </w:r>
      <w:r w:rsidRPr="00F17840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вторая</w:t>
      </w:r>
    </w:p>
    <w:p w:rsidR="009C137A" w:rsidRPr="00F17840" w:rsidRDefault="009C137A" w:rsidP="009C137A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F17840">
        <w:rPr>
          <w:rFonts w:ascii="Times New Roman" w:eastAsia="Times New Roman" w:hAnsi="Times New Roman" w:cs="Times New Roman"/>
          <w:lang w:eastAsia="ru-RU"/>
        </w:rPr>
        <w:t>(уровень, ступень образования)</w:t>
      </w:r>
    </w:p>
    <w:p w:rsidR="009C137A" w:rsidRPr="00F17840" w:rsidRDefault="009C137A" w:rsidP="009C137A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137A" w:rsidRPr="00F17840" w:rsidRDefault="009C137A" w:rsidP="009C137A">
      <w:pPr>
        <w:keepNext/>
        <w:pBdr>
          <w:top w:val="single" w:sz="12" w:space="1" w:color="auto"/>
          <w:bottom w:val="single" w:sz="12" w:space="1" w:color="auto"/>
        </w:pBdr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sz w:val="28"/>
          <w:szCs w:val="24"/>
          <w:lang w:eastAsia="ru-RU"/>
        </w:rPr>
        <w:t>1 год</w:t>
      </w: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F17840">
        <w:rPr>
          <w:rFonts w:ascii="Times New Roman" w:eastAsia="Times New Roman" w:hAnsi="Times New Roman" w:cs="Times New Roman"/>
          <w:lang w:eastAsia="ru-RU"/>
        </w:rPr>
        <w:t>(срок реализации программы)</w:t>
      </w:r>
    </w:p>
    <w:p w:rsidR="009C137A" w:rsidRPr="00F17840" w:rsidRDefault="009C137A" w:rsidP="009C137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C137A" w:rsidRPr="00F17840" w:rsidRDefault="009C137A" w:rsidP="009C137A">
      <w:pPr>
        <w:keepNext/>
        <w:pBdr>
          <w:bottom w:val="single" w:sz="12" w:space="1" w:color="auto"/>
        </w:pBdr>
        <w:spacing w:after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7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F1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</w:t>
      </w:r>
    </w:p>
    <w:p w:rsidR="009C137A" w:rsidRPr="00F17840" w:rsidRDefault="009C137A" w:rsidP="009C137A">
      <w:pPr>
        <w:keepNext/>
        <w:pBdr>
          <w:bottom w:val="single" w:sz="12" w:space="1" w:color="auto"/>
        </w:pBdr>
        <w:spacing w:after="0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программы </w:t>
      </w:r>
      <w:proofErr w:type="gramStart"/>
      <w:r w:rsidRPr="00F17840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специальных</w:t>
      </w:r>
      <w:proofErr w:type="gramEnd"/>
      <w:r w:rsidRPr="00F178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C137A" w:rsidRPr="00F17840" w:rsidRDefault="009C137A" w:rsidP="009C137A">
      <w:pPr>
        <w:keepNext/>
        <w:pBdr>
          <w:bottom w:val="single" w:sz="12" w:space="1" w:color="auto"/>
        </w:pBdr>
        <w:spacing w:after="0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(коррекционных) образовательных учреждений </w:t>
      </w:r>
      <w:r w:rsidRPr="00F1784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VIII</w:t>
      </w:r>
      <w:r w:rsidRPr="00F178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вида 5-9 классов </w:t>
      </w:r>
    </w:p>
    <w:p w:rsidR="009C137A" w:rsidRPr="00F17840" w:rsidRDefault="009C137A" w:rsidP="009C137A">
      <w:pPr>
        <w:keepNext/>
        <w:pBdr>
          <w:bottom w:val="single" w:sz="12" w:space="1" w:color="auto"/>
        </w:pBdr>
        <w:spacing w:after="0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187238">
        <w:rPr>
          <w:rFonts w:ascii="Times New Roman" w:eastAsia="Times New Roman" w:hAnsi="Times New Roman" w:cs="Times New Roman"/>
          <w:sz w:val="28"/>
          <w:szCs w:val="24"/>
          <w:lang w:eastAsia="ru-RU"/>
        </w:rPr>
        <w:t>Русский</w:t>
      </w:r>
      <w:r w:rsidR="003355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(родной)</w:t>
      </w:r>
      <w:r w:rsidR="001872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язык</w:t>
      </w:r>
      <w:r w:rsidRPr="00F1784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F17840">
        <w:rPr>
          <w:rFonts w:ascii="Times New Roman" w:eastAsia="Times New Roman" w:hAnsi="Times New Roman" w:cs="Times New Roman"/>
          <w:lang w:eastAsia="ru-RU"/>
        </w:rPr>
        <w:t>(наименование программ) (автор программы)</w:t>
      </w:r>
    </w:p>
    <w:p w:rsidR="009C137A" w:rsidRPr="00F17840" w:rsidRDefault="009C137A" w:rsidP="009C137A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7A" w:rsidRPr="00F17840" w:rsidRDefault="009C137A" w:rsidP="009C137A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6219821" wp14:editId="11D5F2D2">
                <wp:simplePos x="0" y="0"/>
                <wp:positionH relativeFrom="column">
                  <wp:posOffset>17145</wp:posOffset>
                </wp:positionH>
                <wp:positionV relativeFrom="paragraph">
                  <wp:posOffset>184150</wp:posOffset>
                </wp:positionV>
                <wp:extent cx="5943600" cy="0"/>
                <wp:effectExtent l="17145" t="12700" r="11430" b="158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4.5pt" to="469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" o:allowincell="f" strokeweight="1.75pt"/>
            </w:pict>
          </mc:Fallback>
        </mc:AlternateContent>
      </w:r>
      <w:r w:rsidRPr="00F17840">
        <w:rPr>
          <w:rFonts w:ascii="Times New Roman" w:eastAsia="Times New Roman" w:hAnsi="Times New Roman" w:cs="Times New Roman"/>
          <w:sz w:val="28"/>
          <w:szCs w:val="24"/>
          <w:lang w:eastAsia="ru-RU"/>
        </w:rPr>
        <w:t>В.В. Воронкова: Сб.1-М.: Гуманитарный издательский центр ВЛАДОС, 2011</w:t>
      </w:r>
    </w:p>
    <w:p w:rsidR="009C137A" w:rsidRPr="00F17840" w:rsidRDefault="009C137A" w:rsidP="009C137A">
      <w:pPr>
        <w:tabs>
          <w:tab w:val="left" w:pos="3730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840">
        <w:rPr>
          <w:rFonts w:ascii="Times New Roman" w:eastAsia="Times New Roman" w:hAnsi="Times New Roman" w:cs="Times New Roman"/>
          <w:lang w:eastAsia="ru-RU"/>
        </w:rPr>
        <w:tab/>
      </w: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17840">
        <w:rPr>
          <w:rFonts w:ascii="Times New Roman" w:eastAsia="Times New Roman" w:hAnsi="Times New Roman" w:cs="Times New Roman"/>
          <w:sz w:val="28"/>
          <w:lang w:eastAsia="ru-RU"/>
        </w:rPr>
        <w:t>Составитель: Полухина О.С.</w:t>
      </w:r>
    </w:p>
    <w:p w:rsidR="009C137A" w:rsidRPr="00F17840" w:rsidRDefault="009C137A" w:rsidP="009C137A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7D12B0B" wp14:editId="0E6D2D26">
                <wp:simplePos x="0" y="0"/>
                <wp:positionH relativeFrom="column">
                  <wp:posOffset>17145</wp:posOffset>
                </wp:positionH>
                <wp:positionV relativeFrom="paragraph">
                  <wp:posOffset>2540</wp:posOffset>
                </wp:positionV>
                <wp:extent cx="5943600" cy="0"/>
                <wp:effectExtent l="12700" t="12700" r="15875" b="158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pt" to="46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" o:allowincell="f" strokeweight="1.75pt"/>
            </w:pict>
          </mc:Fallback>
        </mc:AlternateContent>
      </w: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ОТКОРРЕКТИРОВАНА:</w:t>
      </w: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«_</w:t>
      </w:r>
      <w:r w:rsidRPr="00F178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__________ 20____</w:t>
      </w: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«_</w:t>
      </w:r>
      <w:r w:rsidRPr="00F178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</w:t>
      </w:r>
      <w:r w:rsidRPr="00F178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20 ___          </w:t>
      </w: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«___» __________ 20___     </w:t>
      </w: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37A" w:rsidRPr="00F17840" w:rsidRDefault="009C137A" w:rsidP="009C13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Усинск</w:t>
      </w:r>
    </w:p>
    <w:p w:rsidR="009C137A" w:rsidRPr="00F17840" w:rsidRDefault="009C137A" w:rsidP="004C6B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b/>
          <w:lang w:eastAsia="ru-RU"/>
        </w:rPr>
        <w:br w:type="page"/>
      </w:r>
      <w:r w:rsidR="004C6BB9">
        <w:rPr>
          <w:rFonts w:ascii="Times New Roman" w:eastAsia="Times New Roman" w:hAnsi="Times New Roman" w:cs="Times New Roman"/>
          <w:b/>
          <w:lang w:eastAsia="ru-RU"/>
        </w:rPr>
        <w:lastRenderedPageBreak/>
        <w:t>П</w:t>
      </w:r>
      <w:r w:rsidRPr="00F17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ояснительная записка.</w:t>
      </w:r>
    </w:p>
    <w:p w:rsidR="001F39EB" w:rsidRPr="00F17840" w:rsidRDefault="009C137A" w:rsidP="001F39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 предмета «</w:t>
      </w:r>
      <w:r w:rsidR="00671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и развитие речи</w:t>
      </w: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C4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образовательной программы основного общего образования обучающихся с умственной отсталостью (интеллектуальными нарушениями)</w:t>
      </w: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АРПУП «</w:t>
      </w:r>
      <w:r w:rsidR="00671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и развитие речи</w:t>
      </w: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составлена на основе примерной программы специальных (коррекционных) образовательных учреждений </w:t>
      </w:r>
      <w:r w:rsidRPr="00F178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5-9 классов «</w:t>
      </w:r>
      <w:r w:rsidR="006718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(родной) язык</w:t>
      </w: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допущенной Министерством образования Российской Федерации (</w:t>
      </w:r>
      <w:r w:rsidR="00671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Воронкова: </w:t>
      </w:r>
      <w:proofErr w:type="gramStart"/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Сб. 1 – М.: Гуманитарный издательский центр ВЛАДОС, 2011)</w:t>
      </w:r>
      <w:r w:rsidR="001F39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F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9EB" w:rsidRPr="001F39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использован материал программы «</w:t>
      </w:r>
      <w:r w:rsidR="001F3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и творческое письмо</w:t>
      </w:r>
      <w:r w:rsidR="001F39EB" w:rsidRPr="001F39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10 – 11 классов, автор – составитель: С.Ю. Ильина.</w:t>
      </w:r>
    </w:p>
    <w:p w:rsidR="009C137A" w:rsidRPr="00F17840" w:rsidRDefault="009C137A" w:rsidP="009C1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Цель:</w:t>
      </w:r>
    </w:p>
    <w:p w:rsidR="009C137A" w:rsidRPr="00F17840" w:rsidRDefault="009C137A" w:rsidP="009C1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1846" w:rsidRPr="0033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</w:t>
      </w:r>
      <w:proofErr w:type="gramStart"/>
      <w:r w:rsidR="00671846" w:rsidRPr="003355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671846" w:rsidRPr="0033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уровня общеобразовательных знаний, умений, которые необходимы им для социальной адаптации.</w:t>
      </w:r>
    </w:p>
    <w:p w:rsidR="009C137A" w:rsidRPr="00F17840" w:rsidRDefault="009C137A" w:rsidP="009C1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Основные задачи:</w:t>
      </w:r>
    </w:p>
    <w:p w:rsidR="00671846" w:rsidRPr="00671846" w:rsidRDefault="00671846" w:rsidP="00671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846">
        <w:rPr>
          <w:rFonts w:ascii="Times New Roman" w:hAnsi="Times New Roman" w:cs="Times New Roman"/>
          <w:sz w:val="24"/>
          <w:szCs w:val="24"/>
        </w:rPr>
        <w:t xml:space="preserve">1. </w:t>
      </w:r>
      <w:r w:rsidRPr="006718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355F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 школьников устную и письменную речь</w:t>
      </w:r>
      <w:r w:rsidRPr="00713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1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846" w:rsidRPr="00671846" w:rsidRDefault="00671846" w:rsidP="00671846">
      <w:pPr>
        <w:pStyle w:val="Default"/>
        <w:spacing w:line="276" w:lineRule="auto"/>
        <w:jc w:val="both"/>
      </w:pPr>
      <w:r w:rsidRPr="00671846">
        <w:t xml:space="preserve">2. </w:t>
      </w:r>
      <w:r w:rsidRPr="00671846">
        <w:rPr>
          <w:rFonts w:eastAsia="Times New Roman"/>
          <w:lang w:eastAsia="ru-RU"/>
        </w:rPr>
        <w:t>К</w:t>
      </w:r>
      <w:r w:rsidRPr="003355F6">
        <w:rPr>
          <w:rFonts w:eastAsia="Times New Roman"/>
          <w:lang w:eastAsia="ru-RU"/>
        </w:rPr>
        <w:t>орректировать мыслительную деятельность</w:t>
      </w:r>
      <w:r w:rsidRPr="00671846">
        <w:t>.</w:t>
      </w:r>
    </w:p>
    <w:p w:rsidR="00671846" w:rsidRPr="00671846" w:rsidRDefault="00671846" w:rsidP="00671846">
      <w:pPr>
        <w:pStyle w:val="Default"/>
        <w:spacing w:line="276" w:lineRule="auto"/>
        <w:jc w:val="both"/>
      </w:pPr>
      <w:r w:rsidRPr="00671846">
        <w:rPr>
          <w:rFonts w:eastAsia="Times New Roman"/>
          <w:lang w:eastAsia="ru-RU"/>
        </w:rPr>
        <w:t>3. Ф</w:t>
      </w:r>
      <w:r w:rsidRPr="003355F6">
        <w:rPr>
          <w:rFonts w:eastAsia="Times New Roman"/>
          <w:lang w:eastAsia="ru-RU"/>
        </w:rPr>
        <w:t xml:space="preserve">ормировать орфографические и пунктуационные навыки, </w:t>
      </w:r>
      <w:r w:rsidRPr="00713A42">
        <w:rPr>
          <w:rFonts w:eastAsia="Times New Roman"/>
          <w:lang w:eastAsia="ru-RU"/>
        </w:rPr>
        <w:t>навыков творческого письма и оформления деловых бумаг</w:t>
      </w:r>
      <w:r w:rsidRPr="00671846">
        <w:rPr>
          <w:rFonts w:eastAsia="Times New Roman"/>
          <w:lang w:eastAsia="ru-RU"/>
        </w:rPr>
        <w:t xml:space="preserve">, </w:t>
      </w:r>
      <w:r w:rsidRPr="003355F6">
        <w:rPr>
          <w:rFonts w:eastAsia="Times New Roman"/>
          <w:lang w:eastAsia="ru-RU"/>
        </w:rPr>
        <w:t>речевые умения, обеспечивающие восприятие, воспроизведение и создание высказываний в устной и письменной форме</w:t>
      </w:r>
      <w:r w:rsidRPr="00671846">
        <w:t xml:space="preserve">. </w:t>
      </w:r>
    </w:p>
    <w:p w:rsidR="00671846" w:rsidRPr="00671846" w:rsidRDefault="00671846" w:rsidP="00671846">
      <w:pPr>
        <w:pStyle w:val="Default"/>
        <w:spacing w:line="276" w:lineRule="auto"/>
        <w:jc w:val="both"/>
      </w:pPr>
      <w:r w:rsidRPr="00671846">
        <w:t xml:space="preserve">4. </w:t>
      </w:r>
      <w:r w:rsidRPr="00671846">
        <w:rPr>
          <w:rFonts w:eastAsia="Times New Roman"/>
          <w:lang w:eastAsia="ru-RU"/>
        </w:rPr>
        <w:t>О</w:t>
      </w:r>
      <w:r w:rsidRPr="003355F6">
        <w:rPr>
          <w:rFonts w:eastAsia="Times New Roman"/>
          <w:lang w:eastAsia="ru-RU"/>
        </w:rPr>
        <w:t>богащать словарный запас</w:t>
      </w:r>
      <w:r w:rsidRPr="00671846">
        <w:t xml:space="preserve">. </w:t>
      </w:r>
    </w:p>
    <w:p w:rsidR="00671846" w:rsidRPr="00713A42" w:rsidRDefault="00671846" w:rsidP="006718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846">
        <w:rPr>
          <w:rFonts w:ascii="Times New Roman" w:hAnsi="Times New Roman" w:cs="Times New Roman"/>
          <w:sz w:val="24"/>
          <w:szCs w:val="24"/>
        </w:rPr>
        <w:t>5. Учить</w:t>
      </w:r>
      <w:r w:rsidRPr="0071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социально адаптированными в плане  общего развития и </w:t>
      </w:r>
      <w:proofErr w:type="spellStart"/>
      <w:r w:rsidRPr="00713A4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1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качеств.</w:t>
      </w:r>
    </w:p>
    <w:p w:rsidR="00671846" w:rsidRDefault="009C137A" w:rsidP="00671846">
      <w:pPr>
        <w:spacing w:after="0"/>
        <w:ind w:left="-18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71846" w:rsidRPr="006718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организации учебного процесса.</w:t>
      </w:r>
    </w:p>
    <w:p w:rsidR="00671846" w:rsidRDefault="00671846" w:rsidP="00671846">
      <w:pPr>
        <w:spacing w:after="0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русскому языку используются следующие принципы: </w:t>
      </w:r>
      <w:r w:rsidRPr="006718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принцип коррекционно-речевой</w:t>
      </w:r>
      <w:r w:rsidRPr="0067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8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направленности</w:t>
      </w:r>
      <w:r w:rsidRPr="0067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 </w:t>
      </w:r>
    </w:p>
    <w:p w:rsidR="00671846" w:rsidRDefault="00671846" w:rsidP="00671846">
      <w:pPr>
        <w:spacing w:after="0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8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Коммуникативно-речевая направленность </w:t>
      </w:r>
      <w:r w:rsidRPr="00671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846" w:rsidRDefault="00671846" w:rsidP="00671846">
      <w:pPr>
        <w:spacing w:after="0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1541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0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Pr="0067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работа по развитию орфографической зоркости.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846" w:rsidRDefault="00671846" w:rsidP="00671846">
      <w:pPr>
        <w:spacing w:after="0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8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грамматических категорий и орфографических правил, также умение применять их на практике оцениваются по результатам индивидуального и фронтального опроса обучающихся, словарных диктантов, проверочных диктантов (после прохождения темы) и итоговых контрольных диктантов.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846" w:rsidRPr="00671846" w:rsidRDefault="00671846" w:rsidP="00671846">
      <w:pPr>
        <w:spacing w:after="0"/>
        <w:ind w:left="-180" w:firstLine="36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671846" w:rsidRPr="00671846" w:rsidSect="006C3C4A">
          <w:pgSz w:w="11909" w:h="16834"/>
          <w:pgMar w:top="1134" w:right="851" w:bottom="1134" w:left="1701" w:header="720" w:footer="720" w:gutter="0"/>
          <w:cols w:space="720"/>
          <w:docGrid w:linePitch="326"/>
        </w:sectPr>
      </w:pPr>
      <w:r w:rsidRPr="0067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навыки оцениваются в соответствии с принятыми в школе критериями и нормами оценки знаний, умений и </w:t>
      </w:r>
      <w:proofErr w:type="gramStart"/>
      <w:r w:rsidRPr="00671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67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письму и развитию речи.</w:t>
      </w:r>
    </w:p>
    <w:p w:rsidR="007F5F56" w:rsidRPr="007F5F56" w:rsidRDefault="007F5F56" w:rsidP="007F5F56">
      <w:pPr>
        <w:shd w:val="clear" w:color="auto" w:fill="FFFFFF"/>
        <w:spacing w:after="0"/>
        <w:ind w:left="346" w:right="26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7F5F5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ru-RU"/>
        </w:rPr>
        <w:lastRenderedPageBreak/>
        <w:t>II</w:t>
      </w:r>
      <w:r w:rsidRPr="007F5F5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. Содержание учебного материала.</w:t>
      </w:r>
    </w:p>
    <w:p w:rsidR="007F5F56" w:rsidRPr="007F5F56" w:rsidRDefault="007F5F56" w:rsidP="007F5F5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7F5F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10 класс</w:t>
      </w:r>
    </w:p>
    <w:p w:rsidR="007F5F56" w:rsidRPr="007F5F56" w:rsidRDefault="007F5F56" w:rsidP="007F5F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</w:t>
      </w:r>
      <w:r w:rsidRPr="007F5F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Письмо и развитие речи</w:t>
      </w:r>
      <w:r w:rsidRPr="007F5F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»</w:t>
      </w:r>
    </w:p>
    <w:p w:rsidR="007F5F56" w:rsidRPr="007F5F56" w:rsidRDefault="004C6BB9" w:rsidP="007F5F5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(102</w:t>
      </w:r>
      <w:r w:rsidR="007F5F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="007F5F56" w:rsidRPr="007F5F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ч)</w:t>
      </w:r>
    </w:p>
    <w:p w:rsidR="00CD1B3B" w:rsidRPr="00CD1B3B" w:rsidRDefault="00CD1B3B" w:rsidP="00CD1B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D1B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Речь. Речевое общение.</w:t>
      </w:r>
      <w:r w:rsidR="00E04A6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(14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ч)</w:t>
      </w:r>
    </w:p>
    <w:p w:rsidR="007F5F56" w:rsidRDefault="00CD1B3B" w:rsidP="008659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3B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Значение речи в жизни человека.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D1B3B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Речь как способ общения.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D1B3B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формы речи – монолог и диалог.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D1B3B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Виды речевой деятельности:  написание, прочтение,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D1B3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проговаривание, прослушивание.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D1B3B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Речевые роли: чтец, рас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сказчик-слушатель, собеседники, </w:t>
      </w:r>
      <w:r w:rsidRPr="00CD1B3B">
        <w:rPr>
          <w:rFonts w:ascii="Times New Roman" w:eastAsia="Times New Roman" w:hAnsi="Times New Roman" w:cs="Times New Roman"/>
          <w:sz w:val="24"/>
          <w:szCs w:val="28"/>
          <w:lang w:eastAsia="ru-RU"/>
        </w:rPr>
        <w:t>говорящий-слушающий, пишущий-читающий.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D1B3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Подготовленная речь и неподготовленная речь. Приёмы подготовки речи.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D1B3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Подготовленная речь 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D1B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неподготовленная речь. Приёмы подготовки речи.</w:t>
      </w:r>
      <w:r w:rsidR="008659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659FA" w:rsidRPr="008659FA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Виды речевой деятельности по  цели высказывания: сообщить, объяснить, поделиться чувствами и мыслями, повлиять, убедить.</w:t>
      </w:r>
      <w:r w:rsidR="008659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659FA" w:rsidRPr="008659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 распространённая речь.</w:t>
      </w:r>
      <w:r w:rsidR="0086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9FA" w:rsidRPr="00865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собственное.</w:t>
      </w:r>
      <w:r w:rsidR="0086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9FA" w:rsidRPr="00865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Вежливые слова.</w:t>
      </w:r>
      <w:r w:rsidR="0086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9FA" w:rsidRPr="00865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Обращение.</w:t>
      </w:r>
      <w:r w:rsidR="0086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CA2" w:rsidRPr="00405CA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слова.</w:t>
      </w:r>
      <w:r w:rsidR="004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CA2" w:rsidRPr="00405C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обращения, вводных слов.</w:t>
      </w:r>
      <w:r w:rsidR="004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F56" w:rsidRPr="007F5F56" w:rsidRDefault="007F5F56" w:rsidP="002F0F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Звуки и буквы.</w:t>
      </w:r>
      <w:r w:rsidR="00E04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</w:t>
      </w:r>
      <w:r w:rsidR="00405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7F5F56" w:rsidRDefault="00405CA2" w:rsidP="002F0F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гласные и согласные. </w:t>
      </w:r>
      <w:r w:rsidR="002F0F1E" w:rsidRP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Алфавит. Согласные твёрдые и мягкие</w:t>
      </w:r>
      <w:r w:rsid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0F1E" w:rsidRP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звонкие и глухие</w:t>
      </w:r>
      <w:r w:rsid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0F1E" w:rsidRP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ударные и безударные</w:t>
      </w:r>
      <w:r w:rsid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2F0F1E" w:rsidRP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мягкости согласных буквой Ь</w:t>
      </w:r>
      <w:r w:rsid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0F1E" w:rsidRP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звонких и глухих согласных на письме</w:t>
      </w:r>
      <w:r w:rsid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0F1E" w:rsidRP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Ё, </w:t>
      </w:r>
      <w:proofErr w:type="gramStart"/>
      <w:r w:rsid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, Я</w:t>
      </w:r>
      <w:r w:rsidR="002F0F1E" w:rsidRPr="002F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0F1E" w:rsidRP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слова</w:t>
      </w:r>
      <w:r w:rsid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0F1E" w:rsidRP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Разделительные Ь и Ъ</w:t>
      </w:r>
      <w:r w:rsidR="002F0F1E" w:rsidRPr="002F0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0F1E" w:rsidRP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r w:rsid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2F0F1E" w:rsidRP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звуков и бу</w:t>
      </w:r>
      <w:proofErr w:type="gramStart"/>
      <w:r w:rsidR="002F0F1E" w:rsidRP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="002F0F1E" w:rsidRP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  <w:r w:rsid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0F1E" w:rsidRP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</w:t>
      </w:r>
      <w:r w:rsid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0F1E" w:rsidRDefault="002F0F1E" w:rsidP="002F0F1E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7F5F56" w:rsidRPr="007F5F56" w:rsidRDefault="007F5F56" w:rsidP="002F0F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Слово.</w:t>
      </w:r>
      <w:r w:rsidR="00405CA2" w:rsidRPr="00405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(16</w:t>
      </w:r>
      <w:r w:rsidR="00405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7F5F56" w:rsidRDefault="002F0F1E" w:rsidP="002F0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и его значение. Синонимы. Толковый словарь. Состав слова. Выделение корня, приставки, суффикса. Образование новых слов при помощи суффикса и приставки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B01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Единообразное написание ударных и безударных гласных в корнях  слов. Орфографический словарь.</w:t>
      </w:r>
      <w:r w:rsid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B01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Единообразное написание звонких и глухих согласных в корнях слов.</w:t>
      </w:r>
      <w:r w:rsid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B01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Единообразное написание ряда приставок на согласную вне зависимости от произношения. Правописание приставок. Гласные в приставках до-, на-, п</w:t>
      </w:r>
      <w:proofErr w:type="gramStart"/>
      <w:r w:rsidR="00AD6B01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AD6B01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B01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в приставках от-, об-, с-.</w:t>
      </w:r>
      <w:r w:rsid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B01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приставок, меняющих конечную гласную, в зависимости от произношения: без- (бес-), воз- (</w:t>
      </w:r>
      <w:proofErr w:type="spellStart"/>
      <w:r w:rsidR="00AD6B01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="00AD6B01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-), из- (</w:t>
      </w:r>
      <w:proofErr w:type="spellStart"/>
      <w:r w:rsidR="00AD6B01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="00AD6B01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-), раз- (рас-).</w:t>
      </w:r>
      <w:r w:rsid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B01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слова.</w:t>
      </w:r>
      <w:r w:rsid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B01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сложных слов с помощью соединительных гласных.</w:t>
      </w:r>
      <w:r w:rsid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B01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сложных слов без помощи соединительных гласных. Сложносокращённые слова.</w:t>
      </w:r>
      <w:r w:rsid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F56" w:rsidRPr="007F5F56" w:rsidRDefault="007F5F56" w:rsidP="002F0F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 речи.</w:t>
      </w:r>
      <w:r w:rsidR="00E04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</w:t>
      </w:r>
      <w:r w:rsidR="00255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ч)</w:t>
      </w:r>
    </w:p>
    <w:p w:rsidR="007F5F56" w:rsidRPr="007F5F56" w:rsidRDefault="007F5F56" w:rsidP="002F0F1E">
      <w:pPr>
        <w:spacing w:after="0"/>
        <w:ind w:firstLine="5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5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 существительное.</w:t>
      </w:r>
      <w:r w:rsidR="00E0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(8</w:t>
      </w:r>
      <w:r w:rsidR="00AD6B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ч)</w:t>
      </w:r>
    </w:p>
    <w:p w:rsidR="00AD6B01" w:rsidRPr="00AD6B01" w:rsidRDefault="00AD6B01" w:rsidP="00AD6B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существительного в речи. Существительные, отвечающие на вопросы кто? что?</w:t>
      </w:r>
      <w:r w:rsidR="007F5F56" w:rsidRPr="007F5F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F5F56" w:rsidRPr="007F5F56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категории имени  существительного.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Род, число, падеж имени существительного.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существительных.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падежные окончания имён существительных.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падежных окончаний имён существительных.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 с шипящей на конце.</w:t>
      </w:r>
    </w:p>
    <w:p w:rsidR="007F5F56" w:rsidRPr="007F5F56" w:rsidRDefault="007F5F56" w:rsidP="002F0F1E">
      <w:pPr>
        <w:spacing w:after="0"/>
        <w:ind w:firstLine="5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5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 прилагательное.</w:t>
      </w:r>
      <w:r w:rsidR="00AD7427" w:rsidRPr="00AD74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0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(7</w:t>
      </w:r>
      <w:r w:rsidR="00AD74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ч)</w:t>
      </w:r>
    </w:p>
    <w:p w:rsidR="007F5F56" w:rsidRPr="007F5F56" w:rsidRDefault="00AD7427" w:rsidP="002F0F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4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прилагательное. Его роль в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свойства, качества предмета.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прилагательного с существительным.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4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окончания прилагательных.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безударных окончаний прилагательных.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74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Разделительный</w:t>
      </w:r>
      <w:proofErr w:type="gramEnd"/>
      <w:r w:rsidRPr="00AD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Ь в именах прилагательных.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F56" w:rsidRPr="007F5F56" w:rsidRDefault="007F5F56" w:rsidP="002F0F1E">
      <w:pPr>
        <w:spacing w:after="0"/>
        <w:ind w:firstLine="5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5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Личные местоимения. </w:t>
      </w:r>
      <w:r w:rsidR="00E0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(9</w:t>
      </w:r>
      <w:r w:rsidR="00AD74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ч)</w:t>
      </w:r>
    </w:p>
    <w:p w:rsidR="007F5F56" w:rsidRPr="007F5F56" w:rsidRDefault="007F5F56" w:rsidP="002F0F1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5F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Роль личных местоимений в речи.</w:t>
      </w:r>
      <w:r w:rsidR="00AE55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E5500" w:rsidRPr="00A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местоимений в тексте.</w:t>
      </w:r>
      <w:r w:rsidRPr="007F5F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E5500" w:rsidRPr="00A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местоимений в тексте.</w:t>
      </w:r>
      <w:r w:rsidR="00A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500" w:rsidRPr="00A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лица и числа местоимений.</w:t>
      </w:r>
      <w:r w:rsidR="00A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500" w:rsidRPr="00A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личных местоимений.</w:t>
      </w:r>
      <w:r w:rsidR="00A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500" w:rsidRPr="00AE55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определение лица, числа личных местоимений.</w:t>
      </w:r>
      <w:r w:rsidR="00A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500" w:rsidRPr="00A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с предлогами.</w:t>
      </w:r>
      <w:r w:rsidR="00A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500" w:rsidRPr="00AE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личных местоимений 3-го лица.</w:t>
      </w:r>
      <w:r w:rsidR="00A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F56" w:rsidRPr="007F5F56" w:rsidRDefault="007F5F56" w:rsidP="002F0F1E">
      <w:pPr>
        <w:spacing w:after="0"/>
        <w:ind w:firstLine="5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5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Глагол.</w:t>
      </w:r>
      <w:r w:rsidR="00CB1A6D" w:rsidRPr="00CB1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0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(15</w:t>
      </w:r>
      <w:r w:rsidR="00CB1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ч)</w:t>
      </w:r>
    </w:p>
    <w:p w:rsidR="007F5F56" w:rsidRPr="007F5F56" w:rsidRDefault="00CB1A6D" w:rsidP="002F0F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глаголов по значению. Упражнения на определение значений глаголов. Употребление глаголов в предложении для более полной и подробной передачи информации.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признаки глагола.</w:t>
      </w:r>
      <w:r w:rsidR="007F5F56" w:rsidRPr="007F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времени, числа, рода глагола.</w:t>
      </w:r>
      <w:r w:rsidR="007F5F56" w:rsidRPr="007F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Неопределённая форма глагола.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частицы НЕ с глаголами. Изменение глагола по лицам и числам.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определение лица и числа глаголов.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Спряжение глаголов.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1A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1A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спряжение глаголов.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определение спряжения глаголов.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окончания глаголов </w:t>
      </w:r>
      <w:r w:rsidRPr="00CB1A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1A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на выделение личных окончаний глаголов </w:t>
      </w:r>
      <w:r w:rsidRPr="00CB1A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B1A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Повелительное наклонение глаголов.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глаголов в повелительном наклонении в единственном и множественном числе.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глаголах.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F56" w:rsidRPr="007F5F56" w:rsidRDefault="007F5F56" w:rsidP="002F0F1E">
      <w:pPr>
        <w:spacing w:after="0"/>
        <w:ind w:firstLine="5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5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Наречие.</w:t>
      </w:r>
      <w:r w:rsidR="00CB1A6D" w:rsidRPr="00CB1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B1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0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CB1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ч)</w:t>
      </w:r>
    </w:p>
    <w:p w:rsidR="007F5F56" w:rsidRPr="007F5F56" w:rsidRDefault="007F5F56" w:rsidP="002F0F1E">
      <w:pPr>
        <w:spacing w:after="0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 w:rsidRPr="007F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наречии. </w:t>
      </w:r>
      <w:r w:rsidR="00CB1A6D"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Наречия, обозначающие время</w:t>
      </w:r>
      <w:r w:rsid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место, способ действия</w:t>
      </w:r>
      <w:r w:rsidR="00CB1A6D"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A6D"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времени наречий.</w:t>
      </w:r>
      <w:r w:rsidR="002552F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2552F9" w:rsidRPr="00255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наречий с </w:t>
      </w:r>
      <w:proofErr w:type="gramStart"/>
      <w:r w:rsidR="002552F9" w:rsidRPr="002552F9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="002552F9" w:rsidRPr="002552F9">
        <w:rPr>
          <w:rFonts w:ascii="Times New Roman" w:eastAsia="Times New Roman" w:hAnsi="Times New Roman" w:cs="Times New Roman"/>
          <w:sz w:val="24"/>
          <w:szCs w:val="24"/>
          <w:lang w:eastAsia="ru-RU"/>
        </w:rPr>
        <w:t>, -о на конце.</w:t>
      </w:r>
      <w:r w:rsidR="00255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F56" w:rsidRPr="007F5F56" w:rsidRDefault="007F5F56" w:rsidP="002F0F1E">
      <w:pPr>
        <w:spacing w:after="0"/>
        <w:ind w:firstLine="5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5F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Имя числительное. </w:t>
      </w:r>
      <w:r w:rsidR="00E04A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(11</w:t>
      </w:r>
      <w:r w:rsidR="002552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ч)</w:t>
      </w:r>
    </w:p>
    <w:p w:rsidR="007F5F56" w:rsidRDefault="007F5F56" w:rsidP="002F0F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имени числительном. Числительные </w:t>
      </w:r>
      <w:r w:rsidR="002552F9" w:rsidRPr="007F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порядковые </w:t>
      </w:r>
      <w:r w:rsidR="002552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количественные</w:t>
      </w:r>
      <w:r w:rsidRPr="007F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52F9" w:rsidRPr="002552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и падеж числительных.</w:t>
      </w:r>
      <w:r w:rsidR="00255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2F9" w:rsidRPr="002552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определение числа и падежа числительного.</w:t>
      </w:r>
      <w:r w:rsidR="00255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1F5" w:rsidRP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числительных от 5 до 20 и 30, от 50 до 80, от 500 </w:t>
      </w:r>
      <w:proofErr w:type="gramStart"/>
      <w:r w:rsidR="002371F5" w:rsidRP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371F5" w:rsidRP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90, 900.</w:t>
      </w:r>
      <w:r w:rsid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1F5" w:rsidRP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Ь в числительных.</w:t>
      </w:r>
      <w:r w:rsidR="002371F5" w:rsidRPr="002371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F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1F5" w:rsidRP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числительных 90,200, 300, 400.</w:t>
      </w:r>
      <w:r w:rsid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2F9" w:rsidRDefault="002552F9" w:rsidP="002F0F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9" w:rsidRDefault="00E04A61" w:rsidP="002F0F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Повторение. (7</w:t>
      </w:r>
      <w:r w:rsidR="002552F9" w:rsidRPr="00255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2371F5" w:rsidRPr="007F5F56" w:rsidRDefault="007F5F56" w:rsidP="002371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Связная речь.  </w:t>
      </w:r>
      <w:r w:rsidR="002371F5" w:rsidRPr="00865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на тему «Мой друг».</w:t>
      </w:r>
      <w:r w:rsid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1F5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«Я иду в гости».</w:t>
      </w:r>
      <w:r w:rsid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71F5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открытого письма сверстникам «Не переступи черту!».</w:t>
      </w:r>
      <w:r w:rsid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1F5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репродукции картины М. Фёдорова «Предательский поцелуй Иуды».</w:t>
      </w:r>
      <w:r w:rsid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1F5" w:rsidRPr="00AD74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«Требования к качеству молочных продуктов».</w:t>
      </w:r>
      <w:r w:rsid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1F5"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монологической речи в </w:t>
      </w:r>
      <w:proofErr w:type="gramStart"/>
      <w:r w:rsidR="002371F5"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диалогическую</w:t>
      </w:r>
      <w:proofErr w:type="gramEnd"/>
      <w:r w:rsidR="002371F5"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1F5"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репродукции картины В</w:t>
      </w:r>
      <w:r w:rsid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71F5"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Паленова «Московский дворик». Описание своего двора.</w:t>
      </w:r>
      <w:r w:rsid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1F5"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изложение  рассказа М.  Шолохова «Судьба человека».</w:t>
      </w:r>
      <w:r w:rsidR="002371F5" w:rsidRP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1F5" w:rsidRPr="007F5F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Мини-сочинение творческого характера из личных наблюдений с использованием наречий.</w:t>
      </w:r>
      <w:r w:rsidR="002371F5" w:rsidRP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1F5" w:rsidRPr="007F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из личных наблюдений с применением глаголов с частицей НЕ. </w:t>
      </w:r>
    </w:p>
    <w:p w:rsidR="00AD6B01" w:rsidRPr="007F5F56" w:rsidRDefault="007F5F56" w:rsidP="00AD6B0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5F56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Деловое письмо.   </w:t>
      </w:r>
      <w:r w:rsidR="00AD6B01" w:rsidRPr="00865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приёме на работу, увольнение с работы, на отпуск и т.д.</w:t>
      </w:r>
      <w:r w:rsid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B01" w:rsidRPr="00865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бланке в ЗАГС.</w:t>
      </w:r>
      <w:r w:rsid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B01" w:rsidRPr="002F0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Доверенность.</w:t>
      </w:r>
      <w:r w:rsid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B01" w:rsidRPr="00AD6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Расписка. Служебные записки неофициального характера.</w:t>
      </w:r>
      <w:r w:rsidR="00AD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427" w:rsidRPr="00AD7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Объяснительная записка.</w:t>
      </w:r>
      <w:r w:rsidR="00AE5500" w:rsidRPr="00AE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Коммунальные платежи.</w:t>
      </w:r>
      <w:r w:rsidR="002552F9" w:rsidRPr="00255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писем.</w:t>
      </w:r>
      <w:r w:rsidR="00255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1F5" w:rsidRPr="0023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Доверенность. Автобиография. </w:t>
      </w:r>
      <w:r w:rsidR="002371F5" w:rsidRPr="00CB1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анкеты. Сравнение анкеты с автобиографией.</w:t>
      </w:r>
    </w:p>
    <w:p w:rsidR="00381109" w:rsidRDefault="00381109" w:rsidP="002F0F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109" w:rsidRDefault="00381109" w:rsidP="002F0F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1109" w:rsidRPr="00381109" w:rsidRDefault="00381109" w:rsidP="00FC02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III. Тематический план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381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381109" w:rsidRPr="00381109" w:rsidRDefault="00E04A61" w:rsidP="00FC02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 часа в неделю, 102</w:t>
      </w:r>
      <w:r w:rsidR="00381109" w:rsidRPr="0038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год)</w:t>
      </w:r>
    </w:p>
    <w:tbl>
      <w:tblPr>
        <w:tblpPr w:leftFromText="180" w:rightFromText="180" w:vertAnchor="text" w:horzAnchor="margin" w:tblpX="392" w:tblpY="35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101"/>
        <w:gridCol w:w="1450"/>
        <w:gridCol w:w="993"/>
        <w:gridCol w:w="992"/>
        <w:gridCol w:w="850"/>
      </w:tblGrid>
      <w:tr w:rsidR="00B527BC" w:rsidRPr="00381109" w:rsidTr="00B527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81109" w:rsidRDefault="00381109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81109" w:rsidRPr="003602C3" w:rsidRDefault="00381109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3602C3" w:rsidRPr="00381109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81109" w:rsidRDefault="00381109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                             разделов, тем.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81109" w:rsidRDefault="00381109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81109" w:rsidRDefault="00B527BC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81109" w:rsidRDefault="00381109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С/д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81109" w:rsidRDefault="00381109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81109" w:rsidRDefault="00381109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="000D65CD" w:rsidRPr="0036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527BC" w:rsidRPr="00381109" w:rsidTr="00B527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602C3" w:rsidRDefault="00381109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:rsidR="003602C3" w:rsidRPr="00381109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B527BC" w:rsidP="00B527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Речь. Речевое общение.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E04A61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0D65CD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72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0D65CD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72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Default="00381109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602C3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0D65CD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72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B527BC" w:rsidRPr="00381109" w:rsidTr="00B527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602C3" w:rsidRDefault="000D65CD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  <w:p w:rsidR="003602C3" w:rsidRPr="00381109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81109" w:rsidRDefault="000D65CD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E04A61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Default="00381109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602C3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D9728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72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Default="00381109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602C3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Default="00381109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602C3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527BC" w:rsidRPr="00381109" w:rsidTr="00B527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602C3" w:rsidRDefault="000D65CD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  <w:p w:rsidR="003602C3" w:rsidRPr="00381109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0D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81109" w:rsidRDefault="000D65CD" w:rsidP="000D6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E04A61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D9728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72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D9728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72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D9728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72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Default="00381109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602C3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527BC" w:rsidRPr="00381109" w:rsidTr="00B527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602C3" w:rsidRDefault="000D65CD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  <w:p w:rsidR="003602C3" w:rsidRPr="00381109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81109" w:rsidRDefault="00381109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E04A61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D97283" w:rsidRPr="00D972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E04A61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</w:tr>
      <w:tr w:rsidR="00B527BC" w:rsidRPr="00381109" w:rsidTr="00B527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Pr="00381109" w:rsidRDefault="00381109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Default="00381109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Имя существительное.</w:t>
            </w:r>
          </w:p>
          <w:p w:rsidR="003602C3" w:rsidRPr="00381109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E04A61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D9728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D9728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Default="00381109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2C3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D9728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7BC" w:rsidRPr="00381109" w:rsidTr="00B527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Pr="00381109" w:rsidRDefault="00381109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Default="00381109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Имя прилагательное.</w:t>
            </w:r>
          </w:p>
          <w:p w:rsidR="003602C3" w:rsidRPr="00381109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E04A61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D9728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D9728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D9728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Default="00381109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2C3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7BC" w:rsidRPr="00381109" w:rsidTr="00B527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Pr="00381109" w:rsidRDefault="00381109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Default="00381109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Личные местоимения.</w:t>
            </w:r>
          </w:p>
          <w:p w:rsidR="003602C3" w:rsidRPr="00381109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E04A61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D9728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D9728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381109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Default="00381109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2C3" w:rsidRPr="00381109" w:rsidRDefault="00433B5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7BC" w:rsidRPr="00381109" w:rsidTr="00B527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Pr="00381109" w:rsidRDefault="00381109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Default="00381109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Глагол.</w:t>
            </w:r>
          </w:p>
          <w:p w:rsidR="003602C3" w:rsidRPr="00381109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E04A61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E04A61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77111E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Default="00381109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2C3" w:rsidRPr="00381109" w:rsidRDefault="00052E1C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381109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7BC" w:rsidRPr="00381109" w:rsidTr="00B527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Pr="00381109" w:rsidRDefault="00381109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Default="00381109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Наречие.</w:t>
            </w:r>
          </w:p>
          <w:p w:rsidR="003602C3" w:rsidRPr="00381109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3602C3">
            <w:pPr>
              <w:tabs>
                <w:tab w:val="left" w:pos="285"/>
                <w:tab w:val="center" w:pos="4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1109" w:rsidRPr="00381109" w:rsidRDefault="003602C3" w:rsidP="003602C3">
            <w:pPr>
              <w:tabs>
                <w:tab w:val="left" w:pos="285"/>
                <w:tab w:val="center" w:pos="4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E0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Default="00381109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2C3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7BC" w:rsidRPr="00381109" w:rsidTr="00B527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Pr="00381109" w:rsidRDefault="00381109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Default="00381109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Имя числительное.</w:t>
            </w:r>
          </w:p>
          <w:p w:rsidR="003602C3" w:rsidRPr="00381109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E04A61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Default="00381109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2C3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9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7BC" w:rsidRPr="00381109" w:rsidTr="00B527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602C3" w:rsidRDefault="000D65CD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  <w:p w:rsidR="003602C3" w:rsidRPr="00381109" w:rsidRDefault="003602C3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81109" w:rsidRDefault="000D65CD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  <w:r w:rsidR="00381109"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E04A61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Default="00381109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602C3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Default="00381109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602C3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Default="00381109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602C3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527BC" w:rsidRPr="00381109" w:rsidTr="00B527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09" w:rsidRPr="00381109" w:rsidRDefault="00381109" w:rsidP="000D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Pr="003602C3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1109" w:rsidRPr="003602C3" w:rsidRDefault="00381109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3602C3" w:rsidRPr="00381109" w:rsidRDefault="003602C3" w:rsidP="00B5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E04A61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E04A61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C3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1109" w:rsidRPr="00381109" w:rsidRDefault="003602C3" w:rsidP="00B5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</w:p>
        </w:tc>
      </w:tr>
    </w:tbl>
    <w:p w:rsidR="00FC0219" w:rsidRPr="00381109" w:rsidRDefault="009C137A" w:rsidP="00FC02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84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FC0219" w:rsidRPr="00FC0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IV. Календарно-тематический план </w:t>
      </w:r>
      <w:r w:rsidR="00FC0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C0219" w:rsidRPr="00381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FC0219" w:rsidRPr="00381109" w:rsidRDefault="00F717C1" w:rsidP="00FC02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 часа в неделю, 102</w:t>
      </w:r>
      <w:bookmarkStart w:id="0" w:name="_GoBack"/>
      <w:bookmarkEnd w:id="0"/>
      <w:r w:rsidR="00FC0219" w:rsidRPr="0038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год)</w:t>
      </w:r>
    </w:p>
    <w:p w:rsidR="006C3C4A" w:rsidRPr="009C137A" w:rsidRDefault="006C3C4A" w:rsidP="00FC02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3"/>
        <w:gridCol w:w="3716"/>
        <w:gridCol w:w="1131"/>
        <w:gridCol w:w="2387"/>
        <w:gridCol w:w="1986"/>
      </w:tblGrid>
      <w:tr w:rsidR="006C3C4A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 уроков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C3C4A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Речевое общение.</w:t>
            </w:r>
          </w:p>
          <w:p w:rsidR="006C3C4A" w:rsidRPr="006C3C4A" w:rsidRDefault="006C3C4A" w:rsidP="006C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Значение речи в жизни человека.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4A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Речь как способ общения.</w:t>
            </w:r>
          </w:p>
          <w:p w:rsidR="006C3C4A" w:rsidRPr="006C3C4A" w:rsidRDefault="006C3C4A" w:rsidP="006C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Основные формы речи – монолог и диалог.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4A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Виды речевой деятельности: </w:t>
            </w:r>
          </w:p>
          <w:p w:rsidR="006C3C4A" w:rsidRPr="006C3C4A" w:rsidRDefault="006C3C4A" w:rsidP="006C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написание, прочтение,</w:t>
            </w:r>
          </w:p>
          <w:p w:rsidR="006C3C4A" w:rsidRPr="006C3C4A" w:rsidRDefault="006C3C4A" w:rsidP="006C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проговаривание, прослушивание.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4A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Речевые роли: чтец, рассказчик-слушатель, собеседники, </w:t>
            </w:r>
          </w:p>
          <w:p w:rsidR="006C3C4A" w:rsidRPr="006C3C4A" w:rsidRDefault="006C3C4A" w:rsidP="006C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говорящий-слушающий, пишущий-читающий.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4A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4C6BB9" w:rsidP="006C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BB9">
              <w:rPr>
                <w:rFonts w:ascii="Times New Roman" w:hAnsi="Times New Roman" w:cs="Times New Roman"/>
                <w:sz w:val="24"/>
                <w:szCs w:val="24"/>
              </w:rPr>
              <w:t xml:space="preserve">С/д.  </w:t>
            </w:r>
            <w:r w:rsidR="006C3C4A"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Подготовленная речь и </w:t>
            </w:r>
          </w:p>
          <w:p w:rsidR="006C3C4A" w:rsidRPr="006C3C4A" w:rsidRDefault="006C3C4A" w:rsidP="006C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неподготовленная речь. Приёмы подготовки речи.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4A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4C6BB9" w:rsidP="006C3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 по  цели высказывания: сообщить, объяснить, поделиться чувствами и мыслями, повлиять, убедить.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4A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Краткая и распространённая речь.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4A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B9" w:rsidRPr="004C6BB9" w:rsidRDefault="004C6BB9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B9">
              <w:rPr>
                <w:rFonts w:ascii="Times New Roman" w:hAnsi="Times New Roman" w:cs="Times New Roman"/>
                <w:sz w:val="24"/>
                <w:szCs w:val="24"/>
              </w:rPr>
              <w:t>Имя собственное.</w:t>
            </w:r>
          </w:p>
          <w:p w:rsidR="006C3C4A" w:rsidRPr="006C3C4A" w:rsidRDefault="004C6BB9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B9">
              <w:rPr>
                <w:rFonts w:ascii="Times New Roman" w:hAnsi="Times New Roman" w:cs="Times New Roman"/>
                <w:sz w:val="24"/>
                <w:szCs w:val="24"/>
              </w:rPr>
              <w:t>Деловое письмо. Заявление о приёме на работу, увольнение с работы, на отпуск и т.д.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4A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Сочинение на тему «Мой друг».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4A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C4A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B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t xml:space="preserve"> </w:t>
            </w:r>
            <w:r w:rsidRPr="004C6BB9">
              <w:rPr>
                <w:rFonts w:ascii="Times New Roman" w:hAnsi="Times New Roman" w:cs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C4A" w:rsidRPr="006C3C4A" w:rsidRDefault="006C3C4A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BB9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B9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B9" w:rsidRPr="006C3C4A" w:rsidRDefault="004C6BB9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  <w:p w:rsidR="004C6BB9" w:rsidRPr="006C3C4A" w:rsidRDefault="004C6BB9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Деловое письмо. Заявление на бланке в ЗАГС.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B9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B9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B9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BB9" w:rsidRPr="006C3C4A" w:rsidTr="004C6BB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B9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B9" w:rsidRPr="006C3C4A" w:rsidRDefault="004C6BB9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Вводные слова. Правописание обращения, вводных слов.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B9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B9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B9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BB9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B9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B9" w:rsidRPr="006C3C4A" w:rsidRDefault="004C6BB9" w:rsidP="004C6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B9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B9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B9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BB9" w:rsidRPr="006C3C4A" w:rsidTr="004C6BB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B9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B9" w:rsidRPr="006C3C4A" w:rsidRDefault="004C6BB9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B9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B9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B9" w:rsidRPr="006C3C4A" w:rsidRDefault="004C6BB9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CE" w:rsidRPr="006C3C4A" w:rsidTr="004C6BB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Звуки гласные и согласные. </w:t>
            </w:r>
            <w:r w:rsidRPr="00AB26CE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CE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CE" w:rsidRPr="006C3C4A" w:rsidRDefault="00AB26CE" w:rsidP="00AB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E">
              <w:rPr>
                <w:rFonts w:ascii="Times New Roman" w:hAnsi="Times New Roman" w:cs="Times New Roman"/>
                <w:sz w:val="24"/>
                <w:szCs w:val="24"/>
              </w:rPr>
              <w:t>Согласные твёрдые и мягкие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26CE">
              <w:rPr>
                <w:rFonts w:ascii="Times New Roman" w:hAnsi="Times New Roman" w:cs="Times New Roman"/>
                <w:sz w:val="24"/>
                <w:szCs w:val="24"/>
              </w:rPr>
              <w:t>звонкие и глухие.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CE" w:rsidRPr="006C3C4A" w:rsidTr="004C6BB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CE" w:rsidRPr="006C3C4A" w:rsidTr="004C6BB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С/д.  Обозначение мягкости согласных буквой </w:t>
            </w: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CE" w:rsidRPr="006C3C4A" w:rsidTr="00AB26CE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Обозначение звонких и глухих согласных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CE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ё, ю, я 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в начале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CE" w:rsidRPr="006C3C4A" w:rsidTr="00AB26CE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ъ 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CE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Количество звуков и бу</w:t>
            </w:r>
            <w:proofErr w:type="gramStart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CE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AB26CE">
              <w:rPr>
                <w:rFonts w:ascii="Times New Roman" w:hAnsi="Times New Roman" w:cs="Times New Roman"/>
                <w:sz w:val="24"/>
                <w:szCs w:val="24"/>
              </w:rPr>
              <w:t>С/д Обобщающие упражнения.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6CE" w:rsidRPr="006C3C4A" w:rsidRDefault="00AB26C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0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CE">
              <w:rPr>
                <w:rFonts w:ascii="Times New Roman" w:hAnsi="Times New Roman" w:cs="Times New Roman"/>
                <w:b/>
                <w:sz w:val="24"/>
                <w:szCs w:val="24"/>
              </w:rPr>
              <w:t>Слово.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Слово и его значение. Синонимы. Толковый словарь.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0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Состав слова. Выделение корня, приставки, суффикса. Образование новых слов при помощи суффикса и приставки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0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  <w:p w:rsidR="007B3840" w:rsidRPr="006C3C4A" w:rsidRDefault="007B3840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Деловое письмо. Доверенность.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0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ударных и безударных гласных в корнях  слов. Орфографический словарь.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0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327F58" w:rsidRDefault="007B3840" w:rsidP="006C3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F5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0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4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t xml:space="preserve"> </w:t>
            </w:r>
            <w:r w:rsidRPr="007B3840">
              <w:rPr>
                <w:rFonts w:ascii="Times New Roman" w:hAnsi="Times New Roman" w:cs="Times New Roman"/>
                <w:sz w:val="24"/>
                <w:szCs w:val="24"/>
              </w:rPr>
              <w:t>С/д.  Единообразное написание звонких и глухих согласных в корнях слов.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0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ряда приставок на согласную вне зависимости от произношения.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0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/р.  Сочинение «Я иду в гости».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0" w:rsidRPr="006C3C4A" w:rsidTr="007B3840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приставок. Гласные в приставках </w:t>
            </w:r>
            <w:proofErr w:type="gramStart"/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-, на-, по-.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0" w:rsidRPr="006C3C4A" w:rsidTr="007B3840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в приставках </w:t>
            </w: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Start"/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, об-, 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0" w:rsidRPr="006C3C4A" w:rsidTr="007B3840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приставок, меняющих конечную гласную, в зависимости от произношения: </w:t>
            </w: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бе</w:t>
            </w:r>
            <w:proofErr w:type="gramStart"/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з-</w:t>
            </w:r>
            <w:proofErr w:type="gramEnd"/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(бес-), воз- (</w:t>
            </w:r>
            <w:proofErr w:type="spellStart"/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вос</w:t>
            </w:r>
            <w:proofErr w:type="spellEnd"/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-), из- (</w:t>
            </w:r>
            <w:proofErr w:type="spellStart"/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  <w:proofErr w:type="spellEnd"/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-), раз- (рас-)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0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/р.  Составление открытого письма сверстникам «Не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ереступи черту!».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0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С/д.  Сложные слова. Образование сложных слов с помощью соединительных гласных.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0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0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0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Деловое письмо. Расписка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40" w:rsidRPr="006C3C4A" w:rsidRDefault="007B3840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21" w:rsidRPr="006C3C4A" w:rsidTr="007B3840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Имя существительное.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Роль существительного в речи. Существительные, отвечающие 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вопросы </w:t>
            </w: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кто? что?</w:t>
            </w:r>
            <w:r>
              <w:t xml:space="preserve"> </w:t>
            </w:r>
            <w:r w:rsidRPr="00851421">
              <w:rPr>
                <w:rFonts w:ascii="Times New Roman" w:hAnsi="Times New Roman" w:cs="Times New Roman"/>
                <w:sz w:val="24"/>
                <w:szCs w:val="24"/>
              </w:rPr>
              <w:t>Основные категории имени  существительного.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21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421" w:rsidRPr="006C3C4A" w:rsidRDefault="0085142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Деловое письмо. Служебные записки неофициального характера. Род, число, падеж имени существительного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21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421" w:rsidRPr="006C3C4A" w:rsidRDefault="0085142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/р. Работа по репродукции картины М. Фёдорова «Предательский поцелуй Иуды»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21" w:rsidRPr="006C3C4A" w:rsidTr="007B3840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21" w:rsidRPr="006C3C4A" w:rsidTr="007B3840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С/д.  Безударные падежные окончания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21" w:rsidRPr="006C3C4A" w:rsidTr="007B3840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D36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21" w:rsidRPr="006C3C4A" w:rsidTr="007B3840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17AD"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падежных окончаний имён существительных</w:t>
            </w:r>
            <w:r w:rsidR="00D2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21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421" w:rsidRPr="006C3C4A" w:rsidRDefault="00D217AD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Существительные с шипящей на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proofErr w:type="gramStart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421" w:rsidRPr="006C3C4A" w:rsidRDefault="0085142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AD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7AD" w:rsidRPr="006C3C4A" w:rsidRDefault="00D217AD" w:rsidP="00D36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Имя прилагательное. Его роль в речи.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AD" w:rsidRPr="006C3C4A" w:rsidTr="007B3840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Признаки, свойства, качества предмета. Согласование прилагательного с существительным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AD" w:rsidRPr="006C3C4A" w:rsidTr="007B3840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217AD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окончаний прилагательных.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AD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7AD" w:rsidRPr="006C3C4A" w:rsidRDefault="00D217AD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/р. Изложение «Требования к качеству молочных продуктов».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AD" w:rsidRPr="006C3C4A" w:rsidTr="00851421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С/д. </w:t>
            </w:r>
            <w:proofErr w:type="gramStart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ь в именах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AD" w:rsidRPr="006C3C4A" w:rsidTr="00851421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AD" w:rsidRPr="006C3C4A" w:rsidTr="00851421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Деловое письмо. Объяснительная записка.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AD" w:rsidRPr="006C3C4A" w:rsidTr="00851421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Роль личных местоимений в речи.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AD" w:rsidRPr="006C3C4A" w:rsidTr="00851421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Выделение местоимений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Лицо и число 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AD" w:rsidRPr="006C3C4A" w:rsidTr="00851421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Определение лица и числа 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личных местоимений.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AD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Упражнения на определение лица, числа личных местоимений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AD" w:rsidRPr="006C3C4A" w:rsidTr="00851421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AD" w:rsidRPr="006C3C4A" w:rsidTr="00851421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51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5A0472"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Личные местоимения с предлогами</w:t>
            </w:r>
            <w:r w:rsidR="005A0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472"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7AD" w:rsidRPr="006C3C4A" w:rsidRDefault="00D217AD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EE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EE" w:rsidRPr="006C3C4A" w:rsidRDefault="005142E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EE" w:rsidRPr="006C3C4A" w:rsidRDefault="005142EE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E">
              <w:rPr>
                <w:rFonts w:ascii="Times New Roman" w:hAnsi="Times New Roman" w:cs="Times New Roman"/>
                <w:sz w:val="24"/>
                <w:szCs w:val="24"/>
              </w:rPr>
              <w:t>С/д.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местоимений 3-го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EE" w:rsidRPr="006C3C4A" w:rsidRDefault="005142E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EE" w:rsidRPr="006C3C4A" w:rsidRDefault="005142E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EE" w:rsidRPr="006C3C4A" w:rsidRDefault="005142E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EE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EE" w:rsidRPr="006C3C4A" w:rsidRDefault="005142E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EE" w:rsidRPr="006C3C4A" w:rsidRDefault="005142EE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местоимений 3-го лица. Деловое письмо. Коммунальные платежи.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EE" w:rsidRPr="006C3C4A" w:rsidRDefault="005142E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EE" w:rsidRPr="006C3C4A" w:rsidRDefault="005142E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EE" w:rsidRPr="006C3C4A" w:rsidRDefault="005142E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EE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2EE" w:rsidRPr="006C3C4A" w:rsidRDefault="005142E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EE" w:rsidRPr="006C3C4A" w:rsidRDefault="005142EE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/р. Преобразование монологической речи в диалогическую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Обобщающие упражнения.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EE" w:rsidRPr="006C3C4A" w:rsidRDefault="005142E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EE" w:rsidRPr="006C3C4A" w:rsidRDefault="005142E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2EE" w:rsidRPr="006C3C4A" w:rsidRDefault="005142EE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68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68" w:rsidRPr="006C3C4A" w:rsidRDefault="00D8186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Глагол. 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Различие глаголов по значению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определение значений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68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/р. Описание репродукции картины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Паленова «Московский дворик». Описание своего двора.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68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предложении для более полной и подробной передачи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68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времени, числа, рода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68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68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С/д. Правописание частицы НЕ с глаголами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68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лицам и числам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определение лица и числа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68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68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3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 Упражнения на определение спряжения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68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Личные окончания глаголов </w:t>
            </w:r>
            <w:r w:rsidRPr="006C3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3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68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выделение личных окончаний глаголов </w:t>
            </w:r>
            <w:r w:rsidRPr="006C3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3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68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/р. Краткое изложение  рассказа М.  Шолохова «Судьба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68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68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глаголов в повелительном наклонении в ед. и мн.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Ь в глаголах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68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D8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С/д. Деловое письмо. Заполнение анкеты. Сравнение анкеты с 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автобиографией.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68" w:rsidRPr="006C3C4A" w:rsidRDefault="00D8186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Наречие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. Наречие. Понятие о наречии.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D217AD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Наречия, обозначающие время. Определение времени наречий.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5142EE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С/д. Наречия, обозначающие место.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5142EE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Наречия, обозначающие способ действия. Деловое письмо. Виды писем.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5142EE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наречий с </w:t>
            </w:r>
            <w:proofErr w:type="gramStart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, -о на конце. </w:t>
            </w:r>
            <w:proofErr w:type="gramStart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  <w:r w:rsidRPr="006C3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Сочинение по вопросам «Когда я болен».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5142EE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EE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771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темы «Наречие».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D81868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771" w:rsidRPr="006C3C4A" w:rsidRDefault="00EE477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  <w:p w:rsidR="00EE4771" w:rsidRPr="006C3C4A" w:rsidRDefault="00EE477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Понятие об имени числительном.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D81868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Числительные порядковые и количественные.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D81868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Число и падеж числительных. Упражнения на определение числа и падежа числительного.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D81868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числительных от 5 до 20 и 30, от 50 до 80, от 500 </w:t>
            </w:r>
            <w:proofErr w:type="gramStart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90, 900.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D81868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4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Правописание Ь в числительных.</w:t>
            </w:r>
            <w:r w:rsidRPr="006C3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С/д. П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равописание числительных 90,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200, 300, 400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Обобщающие упражнения.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/р. Деловое письмо. Доверенность.</w:t>
            </w:r>
            <w:r>
              <w:t xml:space="preserve"> </w:t>
            </w:r>
            <w:r w:rsidRPr="00EE477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E477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E4771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D36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EE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71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/р. Деловое письмо. Автобиография.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71" w:rsidRPr="006C3C4A" w:rsidRDefault="00EE4771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8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16007E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1600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 xml:space="preserve"> Звуки буквы. С/д.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8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Алфавит. Слово.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8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  <w:r>
              <w:t xml:space="preserve"> </w:t>
            </w:r>
            <w:r w:rsidRPr="00647288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8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8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88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  <w:r>
              <w:t xml:space="preserve"> </w:t>
            </w:r>
            <w:r w:rsidRPr="00647288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8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288" w:rsidRPr="006C3C4A" w:rsidTr="00FC0219"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D3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4A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288" w:rsidRPr="006C3C4A" w:rsidRDefault="00647288" w:rsidP="006C3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3B7" w:rsidRDefault="001F63B7" w:rsidP="007F5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713" w:rsidRDefault="00521713" w:rsidP="007F5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713" w:rsidRDefault="00521713" w:rsidP="007F5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1713" w:rsidRDefault="00521713" w:rsidP="005217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V. Требования к знаниям и умениям </w:t>
      </w:r>
      <w:proofErr w:type="gramStart"/>
      <w:r w:rsidRPr="0052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52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52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класса.</w:t>
      </w:r>
    </w:p>
    <w:p w:rsidR="00521713" w:rsidRPr="00521713" w:rsidRDefault="00521713" w:rsidP="005217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713" w:rsidRPr="00521713" w:rsidRDefault="00521713" w:rsidP="00521713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2171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</w:t>
      </w:r>
      <w:r w:rsidRPr="005217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Учащиеся должны уметь:</w:t>
      </w:r>
    </w:p>
    <w:p w:rsidR="00521713" w:rsidRPr="00521713" w:rsidRDefault="00521713" w:rsidP="0052171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небольшие по объему изложения и сочинения творческого характера;</w:t>
      </w:r>
    </w:p>
    <w:p w:rsidR="00521713" w:rsidRPr="00521713" w:rsidRDefault="00521713" w:rsidP="0052171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все виды деловых бумаг;</w:t>
      </w:r>
    </w:p>
    <w:p w:rsidR="00521713" w:rsidRPr="00521713" w:rsidRDefault="00521713" w:rsidP="0052171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словарем.</w:t>
      </w:r>
    </w:p>
    <w:p w:rsidR="00521713" w:rsidRPr="00521713" w:rsidRDefault="00521713" w:rsidP="0052171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713" w:rsidRPr="00521713" w:rsidRDefault="00521713" w:rsidP="00521713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1713" w:rsidRPr="00521713" w:rsidRDefault="00521713" w:rsidP="00521713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2171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Учащиеся должны знать:</w:t>
      </w:r>
    </w:p>
    <w:p w:rsidR="00521713" w:rsidRPr="00521713" w:rsidRDefault="00521713" w:rsidP="005217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52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речи, использовании их в речи;</w:t>
      </w:r>
    </w:p>
    <w:p w:rsidR="00521713" w:rsidRPr="00521713" w:rsidRDefault="00521713" w:rsidP="005217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521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распространенные правила правописания слов.</w:t>
      </w:r>
    </w:p>
    <w:p w:rsidR="00521713" w:rsidRDefault="00521713" w:rsidP="00521713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3364" w:rsidRDefault="00723364" w:rsidP="00521713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23364" w:rsidRPr="00723364" w:rsidRDefault="00723364" w:rsidP="0072336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VI.  Критерии и нормы оценки знаний обучающихся.</w:t>
      </w:r>
    </w:p>
    <w:p w:rsidR="00723364" w:rsidRPr="00723364" w:rsidRDefault="00723364" w:rsidP="00723364">
      <w:pPr>
        <w:tabs>
          <w:tab w:val="left" w:pos="321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 учащихся является одним из методов учета знаний, умений и навыков учащихся вспомогательной школы. При оценке устных ответов по грамматике принимается во внимание: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правильность ответа по содержанию, свидетельствующая об осознанности усвоения изученного материала;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полнота ответа;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умение практически применять свои знания;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последовательность изложения и речевое оформление ответа.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одну-две ошибки, которые исправляет при помощи учителя.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«3» 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 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ставится, если ученик обнаруживает незнание большей или наиболее существенной 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письменных работ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 и т. д.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 д.). Основные виды контрольных работ в 5 классе – диктанты.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грамматического разбора следует использовать задания на опознание орфограмм, определение частей слова, частей речи и членов предложения,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предыдущих.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</w:t>
      </w:r>
      <w:proofErr w:type="gramStart"/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дл</w:t>
      </w:r>
      <w:proofErr w:type="gramEnd"/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диктанта может быть связным или состоять из отдельных предложений. Следует избегать включения в него слов на правила, которые еще не изучались. Если такие  слова встречаются, их надо написать на доске или проговорить, выделив орфограмму. По содержанию и конструкции предложений тексты должны быть понятными учащимся вспомогательной школы.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диктанты должны содержать по 2-3 орфограммы на каждое правило.  Учету подлежат все слова, в том числе предлоги, союзы, частицы.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учащихся.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письменных работ следует руководствоваться следующими правилами.                         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ставится за работу без ошибок.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ставится за работу с одной-двумя ошибками.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ставится за работу с тремя-пятью ошибками.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ставится за работу, в которой допущено шесть-восемь ошибок.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письменных работах не учитываются одно-два исправления или одно пунктуационная ошибка. Наличие трех исправлений или двух пунктуационных  ошибок на изученное правило соответствует одной орфографической ошибке. Ошибки на не пройденные правила правописания, также не учитываются.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одну ошибку в диктанте считается: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повторение ошибок в одном и том же слове (например, в «лыжи» дважды написано на конце ы). Если же подобная ошибка на это правило встречается в другом слове, она учитывается;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две негрубые ошибки: повторение в слове одной и той же буквы; </w:t>
      </w:r>
      <w:proofErr w:type="spellStart"/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слов; пропуск одной части слова при переносе; повторное написание одного т того же слова в предложении.</w:t>
      </w:r>
    </w:p>
    <w:p w:rsidR="00723364" w:rsidRPr="00723364" w:rsidRDefault="00723364" w:rsidP="00723364">
      <w:pPr>
        <w:tabs>
          <w:tab w:val="left" w:pos="321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723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букв, замена гласных, грубое искажение структуры слова). При выставлении оценки, все однотипные специфические ошибки приравниваются к одной орфографической ошибке.</w:t>
      </w:r>
    </w:p>
    <w:p w:rsidR="00521713" w:rsidRPr="00521713" w:rsidRDefault="00521713" w:rsidP="00521713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E73" w:rsidRDefault="00CE7E73" w:rsidP="007F5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7E73" w:rsidRPr="00AF1F1A" w:rsidRDefault="00AF1F1A" w:rsidP="00AF1F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VII. </w:t>
      </w:r>
      <w:r w:rsidR="00CE7E73"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практической части программы</w:t>
      </w:r>
    </w:p>
    <w:p w:rsidR="00CE7E73" w:rsidRPr="00AF1F1A" w:rsidRDefault="00AF1F1A" w:rsidP="00AF1F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CE7E73"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CE7E73" w:rsidRPr="00AF1F1A" w:rsidRDefault="00CE7E73" w:rsidP="00AF1F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73" w:rsidRPr="00AF1F1A" w:rsidRDefault="00AF1F1A" w:rsidP="00AF1F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Входная к</w:t>
      </w:r>
      <w:r w:rsidR="00CE7E73"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онтрольная рабо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по письму и развитию речи в 10</w:t>
      </w:r>
      <w:r w:rsidR="00CE7E73"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</w:t>
      </w:r>
      <w:r w:rsid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проводится для обучающихся 10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«</w:t>
      </w:r>
      <w:proofErr w:type="gramStart"/>
      <w:r w:rsid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К)Ш № 44» г. Усинска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– сентябрь.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рассчитана на 30 – 35 минут.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</w:t>
      </w:r>
      <w:r w:rsidRPr="00AF1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5 – 9 классов под редакц</w:t>
      </w:r>
      <w:r w:rsid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В. В. Воронковой Сб. 1. М: Г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уманит</w:t>
      </w:r>
      <w:r w:rsid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арный и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r w:rsid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ательский ц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 ВЛАДОС 2010 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73" w:rsidRPr="00AF1F1A" w:rsidRDefault="00CE7E73" w:rsidP="00AF1F1A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знания, умения и навыки </w:t>
      </w:r>
      <w:proofErr w:type="gramStart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учебного года.</w:t>
      </w:r>
    </w:p>
    <w:p w:rsidR="00CE7E73" w:rsidRPr="00AF1F1A" w:rsidRDefault="00CE7E73" w:rsidP="00AF1F1A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73" w:rsidRPr="00AF1F1A" w:rsidRDefault="00CE7E73" w:rsidP="00AF1F1A">
      <w:pPr>
        <w:tabs>
          <w:tab w:val="left" w:pos="15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Контрольный диктант.</w:t>
      </w:r>
    </w:p>
    <w:p w:rsidR="00CE7E73" w:rsidRPr="00AF1F1A" w:rsidRDefault="00CE7E73" w:rsidP="00AF1F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</w:t>
      </w:r>
    </w:p>
    <w:p w:rsidR="00CE7E73" w:rsidRPr="00AF1F1A" w:rsidRDefault="00CE7E73" w:rsidP="00AF1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себе представить землю без деревьев. С детства мы любим осинки, которые трепещут на ветру, берёзовые рощи, сосновые боры. Посмотри внимательно на деревья, когда будешь в лесу. У всех деревьев разные листья, стволы, кора. Одни деревья растут на сухих песках, другие – среди болот или по берегам рек и озёр. И все деревья красивы: и корявые берёзки на болоте, и стройные сосны на песчаном косогоре, и плакучие </w:t>
      </w:r>
      <w:proofErr w:type="spellStart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ивушки</w:t>
      </w:r>
      <w:proofErr w:type="spellEnd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берегу пруда.</w:t>
      </w:r>
    </w:p>
    <w:p w:rsidR="00CE7E73" w:rsidRPr="00AF1F1A" w:rsidRDefault="00CE7E73" w:rsidP="00AF1F1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лесу ходи тихо, тогда ты многое увидишь и узнаешь о жизни.                                                                                                      </w:t>
      </w:r>
    </w:p>
    <w:p w:rsidR="00CE7E73" w:rsidRPr="00AF1F1A" w:rsidRDefault="00CE7E73" w:rsidP="00AF1F1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(86 слов)</w:t>
      </w:r>
    </w:p>
    <w:p w:rsidR="00CE7E73" w:rsidRPr="00AF1F1A" w:rsidRDefault="00CE7E73" w:rsidP="00AF1F1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Г. Снегирёву)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Грамматическое задание.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Разобрать предложение (С детства мы любим осинки, которые трепещут на ветру, берёзовые рощи, сосновые боры.) по членам предложения. Составь схему однородных членов.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Разобрать слова по составу:</w:t>
      </w:r>
      <w:r w:rsidRPr="00AF1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берёзовые, </w:t>
      </w:r>
      <w:proofErr w:type="spellStart"/>
      <w:r w:rsidRPr="00AF1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ивушка</w:t>
      </w:r>
      <w:proofErr w:type="spellEnd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Подобрать проверочные слова к словам с безударными гласными: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proofErr w:type="spellStart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д_ревьев</w:t>
      </w:r>
      <w:proofErr w:type="spellEnd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_____________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_пещут</w:t>
      </w:r>
      <w:proofErr w:type="spellEnd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____________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Подобрать проверочные слова к словам со звонкими и глухими согласными.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берё_ки</w:t>
      </w:r>
      <w:proofErr w:type="spellEnd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______________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доро_ки</w:t>
      </w:r>
      <w:proofErr w:type="spellEnd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______________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Найти и подчеркнуть слова с разделительным ь одной чертой, а слова с ь – показателем мягкости согласных – двумя чертами.</w:t>
      </w:r>
    </w:p>
    <w:p w:rsidR="00AF1F1A" w:rsidRDefault="00AF1F1A" w:rsidP="00AF1F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E73" w:rsidRPr="00AF1F1A" w:rsidRDefault="00CE7E73" w:rsidP="00AF1F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</w:t>
      </w:r>
      <w:r w:rsid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по письму и развитию речи в 10</w:t>
      </w:r>
      <w:r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  <w:r w:rsid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1-е полугодие</w:t>
      </w:r>
    </w:p>
    <w:p w:rsidR="00CE7E73" w:rsidRPr="00AF1F1A" w:rsidRDefault="00AF1F1A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проводится для обучающихся 10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К)Ш № 44» г. Усинска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– декабрь.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рассчитана на 30 – 35 минут.</w:t>
      </w:r>
    </w:p>
    <w:p w:rsidR="00CE7E73" w:rsidRPr="00AF1F1A" w:rsidRDefault="00AF1F1A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</w:t>
      </w:r>
      <w:r w:rsidRPr="00AF1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5 – 9 классов под редакц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В. В. Воронковой Сб. 1. М: Г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арный и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ательский ц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ВЛАДОС 2010</w:t>
      </w:r>
    </w:p>
    <w:p w:rsidR="00CE7E73" w:rsidRPr="00AF1F1A" w:rsidRDefault="00CE7E73" w:rsidP="00AF1F1A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знания, умения и навыки </w:t>
      </w:r>
      <w:proofErr w:type="gramStart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первого полугодия.</w:t>
      </w:r>
    </w:p>
    <w:p w:rsidR="00CE7E73" w:rsidRPr="00AF1F1A" w:rsidRDefault="00CE7E73" w:rsidP="00AF1F1A">
      <w:pPr>
        <w:tabs>
          <w:tab w:val="left" w:pos="15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Контрольный диктант.</w:t>
      </w:r>
    </w:p>
    <w:p w:rsidR="00CE7E73" w:rsidRPr="00AF1F1A" w:rsidRDefault="00CE7E73" w:rsidP="00AF1F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Зимний лес</w:t>
      </w:r>
    </w:p>
    <w:p w:rsidR="00CE7E73" w:rsidRPr="00AF1F1A" w:rsidRDefault="00CE7E73" w:rsidP="00AF1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Вьюга посеребрила пышную причёску стройных сосен. Ясная берёза распустила светлые косы покрытых инеем ветвей, блестит на солнце нежной берестой.</w:t>
      </w:r>
    </w:p>
    <w:p w:rsidR="00CE7E73" w:rsidRPr="00AF1F1A" w:rsidRDefault="00CE7E73" w:rsidP="00AF1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Глубок зимний сон природы, но идёт жизнь под сугробом. Попробуй, разгреби в лесу снег до земли. На том месте, которое расчистил, увидишь кустики брусники, веточки черники. </w:t>
      </w:r>
    </w:p>
    <w:p w:rsidR="00CE7E73" w:rsidRPr="00AF1F1A" w:rsidRDefault="00CE7E73" w:rsidP="00AF1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Пороша рассказывает о событиях в зимнем лесу. На лесной поляне вьётся след лисицы. Парочки следов испятнали снег. Это пробежала куница, она искала белок.</w:t>
      </w:r>
    </w:p>
    <w:p w:rsidR="00CE7E73" w:rsidRPr="00AF1F1A" w:rsidRDefault="00CE7E73" w:rsidP="00AF1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Сверкает снег, вспыхивают и гаснут снежные искры. Хорош лес в зимнем уборе!</w:t>
      </w:r>
    </w:p>
    <w:p w:rsidR="00CE7E73" w:rsidRPr="00AF1F1A" w:rsidRDefault="00CE7E73" w:rsidP="00AF1F1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(82 слова)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Грамматическое задание.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Найти предложение (Вьюга посеребрила пышную причёску стройных сосен.). Подчеркнуть главные и второстепенные члены предложения. Определить части речи.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Разобрать имена существительные по схеме: на солнце, до земли.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Разобрать имена прилагательные по схеме: нежной берестой, в зимнем лесу.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Найти и подчеркнуть местоимение. Определить лицо, число, род.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73" w:rsidRPr="00AF1F1A" w:rsidRDefault="00AF1F1A" w:rsidP="00AF1F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</w:t>
      </w:r>
      <w:r w:rsidR="00CE7E73"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онтрольная рабо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по письму и развитию речи в 10</w:t>
      </w:r>
      <w:r w:rsidR="00CE7E73"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CE7E73" w:rsidRPr="00AF1F1A" w:rsidRDefault="00AF1F1A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проводится для обучающихся 10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К)Ш № 44» г. Усинска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E73"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E73"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рассчитана на 30 – 35 минут.</w:t>
      </w:r>
    </w:p>
    <w:p w:rsidR="00AF1F1A" w:rsidRPr="00AF1F1A" w:rsidRDefault="00AF1F1A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</w:t>
      </w:r>
      <w:r w:rsidRPr="00AF1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5 – 9 классов под редакц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В. В. Воронковой Сб. 1. М: Г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уманит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арный и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ательский ц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ВЛАДОС 2010</w:t>
      </w:r>
    </w:p>
    <w:p w:rsidR="00CE7E73" w:rsidRPr="00AF1F1A" w:rsidRDefault="00CE7E73" w:rsidP="00AF1F1A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знания, умения и навыки </w:t>
      </w:r>
      <w:proofErr w:type="gramStart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учебного года.</w:t>
      </w:r>
    </w:p>
    <w:p w:rsidR="00CE7E73" w:rsidRPr="00AF1F1A" w:rsidRDefault="00CE7E73" w:rsidP="00AF1F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73" w:rsidRPr="00AF1F1A" w:rsidRDefault="00CE7E73" w:rsidP="00AF1F1A">
      <w:pPr>
        <w:tabs>
          <w:tab w:val="left" w:pos="153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Контрольный диктант.</w:t>
      </w:r>
    </w:p>
    <w:p w:rsidR="00CE7E73" w:rsidRPr="00AF1F1A" w:rsidRDefault="00CE7E73" w:rsidP="00AF1F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Черёмуха</w:t>
      </w:r>
      <w:r w:rsid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E7E73" w:rsidRPr="00AF1F1A" w:rsidRDefault="00CE7E73" w:rsidP="00AF1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опушках лесов, по берегам </w:t>
      </w:r>
      <w:proofErr w:type="spellStart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ручьёв</w:t>
      </w:r>
      <w:proofErr w:type="spellEnd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 распускается и цветёт черёмуха.</w:t>
      </w:r>
    </w:p>
    <w:p w:rsidR="00CE7E73" w:rsidRPr="00AF1F1A" w:rsidRDefault="00CE7E73" w:rsidP="00AF1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приятное и весёлое деревцо. Любуешься на цветущую черёмуху и сам невольно начинаешь улыбаться.</w:t>
      </w:r>
    </w:p>
    <w:p w:rsidR="00CE7E73" w:rsidRPr="00AF1F1A" w:rsidRDefault="00CE7E73" w:rsidP="00AF1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я всегда приглядываюсь к черёмухе. Если на ней раскрылись почки, весна вошла в полную силу. Комар в лесу появится, когда на черёмухе забелеют пышные кисти цветов.</w:t>
      </w:r>
    </w:p>
    <w:p w:rsidR="00CE7E73" w:rsidRPr="00AF1F1A" w:rsidRDefault="00CE7E73" w:rsidP="00AF1F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в самых глухих лесах можно увидеть черёмуху. Ребята лакомятся ягодами лесной черёмухи там, где не </w:t>
      </w:r>
      <w:proofErr w:type="gramStart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 сладкие вишни и нет</w:t>
      </w:r>
      <w:proofErr w:type="gramEnd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хороших садов. А хозяйки пекут пироги со сладкой черёмуховой начинкой.</w:t>
      </w:r>
    </w:p>
    <w:p w:rsidR="00CE7E73" w:rsidRPr="00AF1F1A" w:rsidRDefault="00CE7E73" w:rsidP="00AF1F1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(83 слова)</w:t>
      </w:r>
    </w:p>
    <w:p w:rsidR="00CE7E73" w:rsidRPr="00AF1F1A" w:rsidRDefault="00CE7E73" w:rsidP="00AF1F1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И. Соколову-Микитову)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Грамматическое задание.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Найти предложение (А хозяйки пекут пироги со сладкой черёмуховой начинкой.). Подчеркнуть главные и второстепенные члены предложения. Определить части речи.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последнем предложении второго абзаца подчеркнуть главные члены. Какое это предложение: простое или сложное? Составить его схему.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Подчеркнуть глаголы на </w:t>
      </w:r>
      <w:proofErr w:type="gramStart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-</w:t>
      </w:r>
      <w:proofErr w:type="spellStart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Объяснить их правописание.</w:t>
      </w:r>
    </w:p>
    <w:p w:rsidR="00CE7E73" w:rsidRPr="00AF1F1A" w:rsidRDefault="00CE7E73" w:rsidP="00AF1F1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первом абзаце найти и подчеркнуть наречия. Определить, какое это наречие. </w:t>
      </w: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E73" w:rsidRPr="00CE7E73" w:rsidRDefault="00CE7E73" w:rsidP="00CE7E73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F1A" w:rsidRDefault="00AF1F1A" w:rsidP="00CE7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E7E73" w:rsidRPr="00CE7E73" w:rsidRDefault="00CE7E73" w:rsidP="00CE7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VШ. Список литературы для </w:t>
      </w:r>
      <w:proofErr w:type="gramStart"/>
      <w:r w:rsidRPr="00CE7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E7E73" w:rsidRPr="00CE7E73" w:rsidRDefault="00CE7E73" w:rsidP="00CE7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F1A" w:rsidRPr="00680D8B" w:rsidRDefault="00AF1F1A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0D8B">
        <w:rPr>
          <w:rFonts w:ascii="Times New Roman" w:eastAsia="Calibri" w:hAnsi="Times New Roman" w:cs="Times New Roman"/>
          <w:b/>
          <w:i/>
          <w:sz w:val="24"/>
          <w:szCs w:val="24"/>
        </w:rPr>
        <w:t>Учебная литература:</w:t>
      </w:r>
    </w:p>
    <w:p w:rsidR="00AF1F1A" w:rsidRDefault="00AF1F1A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1A">
        <w:rPr>
          <w:rFonts w:ascii="Times New Roman" w:eastAsia="Calibri" w:hAnsi="Times New Roman" w:cs="Times New Roman"/>
          <w:sz w:val="24"/>
          <w:szCs w:val="24"/>
        </w:rPr>
        <w:t>1. Учебник «Русский язык» 9  класс для  специальных (коррекционных) образовательных учреждений VIII  вида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AF1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Н.Г. </w:t>
      </w:r>
      <w:proofErr w:type="spellStart"/>
      <w:r w:rsidR="00C4666C">
        <w:rPr>
          <w:rFonts w:ascii="Times New Roman" w:eastAsia="Calibri" w:hAnsi="Times New Roman" w:cs="Times New Roman"/>
          <w:sz w:val="24"/>
          <w:szCs w:val="24"/>
        </w:rPr>
        <w:t>Галунчикова</w:t>
      </w:r>
      <w:proofErr w:type="spellEnd"/>
      <w:r w:rsidR="00C4666C">
        <w:rPr>
          <w:rFonts w:ascii="Times New Roman" w:eastAsia="Calibri" w:hAnsi="Times New Roman" w:cs="Times New Roman"/>
          <w:sz w:val="24"/>
          <w:szCs w:val="24"/>
        </w:rPr>
        <w:t>, Э.В. Якубовская. – 9-е изд. – М.: «Просвещение», 2016</w:t>
      </w:r>
      <w:r w:rsidRPr="00AF1F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D8B" w:rsidRPr="00AF1F1A" w:rsidRDefault="00680D8B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Программы специальных (коррекционных) образовательных учреждений </w:t>
      </w:r>
      <w:r w:rsidRPr="00CE7E73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CE7E73">
        <w:rPr>
          <w:rFonts w:ascii="Times New Roman" w:eastAsia="Calibri" w:hAnsi="Times New Roman" w:cs="Times New Roman"/>
          <w:sz w:val="24"/>
          <w:szCs w:val="24"/>
        </w:rPr>
        <w:t xml:space="preserve"> вида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5-9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.: В 2 сб. / Под ред. В.В. Воронковой. – М.: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изд. центр ВЛАДОС, 2011. – Сб. 1</w:t>
      </w:r>
    </w:p>
    <w:p w:rsidR="00AF1F1A" w:rsidRPr="00680D8B" w:rsidRDefault="00AF1F1A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F1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0D8B">
        <w:rPr>
          <w:rFonts w:ascii="Times New Roman" w:eastAsia="Calibri" w:hAnsi="Times New Roman" w:cs="Times New Roman"/>
          <w:b/>
          <w:i/>
          <w:sz w:val="24"/>
          <w:szCs w:val="24"/>
        </w:rPr>
        <w:t>Научно-методическая литература:</w:t>
      </w:r>
    </w:p>
    <w:p w:rsidR="00AF1F1A" w:rsidRPr="00AF1F1A" w:rsidRDefault="00AF1F1A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1A">
        <w:rPr>
          <w:rFonts w:ascii="Times New Roman" w:eastAsia="Calibri" w:hAnsi="Times New Roman" w:cs="Times New Roman"/>
          <w:sz w:val="24"/>
          <w:szCs w:val="24"/>
        </w:rPr>
        <w:t>1. Аксёнова А.К. Методика обучения русскому языку в коррекционной школе. М.: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AF1F1A">
        <w:rPr>
          <w:rFonts w:ascii="Times New Roman" w:eastAsia="Calibri" w:hAnsi="Times New Roman" w:cs="Times New Roman"/>
          <w:sz w:val="24"/>
          <w:szCs w:val="24"/>
        </w:rPr>
        <w:t>ВЛАДОС», 1999.</w:t>
      </w:r>
    </w:p>
    <w:p w:rsidR="00AF1F1A" w:rsidRPr="00AF1F1A" w:rsidRDefault="00AF1F1A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1A">
        <w:rPr>
          <w:rFonts w:ascii="Times New Roman" w:eastAsia="Calibri" w:hAnsi="Times New Roman" w:cs="Times New Roman"/>
          <w:sz w:val="24"/>
          <w:szCs w:val="24"/>
        </w:rPr>
        <w:t>2.Гнездилов М.Ф. Методика русского языка во вспомогательной школе.-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F1A">
        <w:rPr>
          <w:rFonts w:ascii="Times New Roman" w:eastAsia="Calibri" w:hAnsi="Times New Roman" w:cs="Times New Roman"/>
          <w:sz w:val="24"/>
          <w:szCs w:val="24"/>
        </w:rPr>
        <w:t>М.: Просвещение, 1965.</w:t>
      </w:r>
    </w:p>
    <w:p w:rsidR="00AF1F1A" w:rsidRPr="00AF1F1A" w:rsidRDefault="00AF1F1A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1A">
        <w:rPr>
          <w:rFonts w:ascii="Times New Roman" w:eastAsia="Calibri" w:hAnsi="Times New Roman" w:cs="Times New Roman"/>
          <w:sz w:val="24"/>
          <w:szCs w:val="24"/>
        </w:rPr>
        <w:t>3.Занимательные материалы к урокам обучения грамоте и русского языка (стихи, кроссворды, загадки, шарады) /  сост. Н.А.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F1A">
        <w:rPr>
          <w:rFonts w:ascii="Times New Roman" w:eastAsia="Calibri" w:hAnsi="Times New Roman" w:cs="Times New Roman"/>
          <w:sz w:val="24"/>
          <w:szCs w:val="24"/>
        </w:rPr>
        <w:t>Касаткина. – Волгоград: Учитель, 2009. – 127с.</w:t>
      </w:r>
    </w:p>
    <w:p w:rsidR="00AF1F1A" w:rsidRPr="00AF1F1A" w:rsidRDefault="00AF1F1A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1A">
        <w:rPr>
          <w:rFonts w:ascii="Times New Roman" w:eastAsia="Calibri" w:hAnsi="Times New Roman" w:cs="Times New Roman"/>
          <w:sz w:val="24"/>
          <w:szCs w:val="24"/>
        </w:rPr>
        <w:t>4. «Игровые технологии на уроках русского языка». 5-11 классы: игры со словами, разработки уроков/авт.-сост. В.Н.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F1A">
        <w:rPr>
          <w:rFonts w:ascii="Times New Roman" w:eastAsia="Calibri" w:hAnsi="Times New Roman" w:cs="Times New Roman"/>
          <w:sz w:val="24"/>
          <w:szCs w:val="24"/>
        </w:rPr>
        <w:t xml:space="preserve">Пташкина. – Волгоград: Учитель, 2009. </w:t>
      </w:r>
    </w:p>
    <w:p w:rsidR="00AF1F1A" w:rsidRPr="00AF1F1A" w:rsidRDefault="00AF1F1A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1A">
        <w:rPr>
          <w:rFonts w:ascii="Times New Roman" w:eastAsia="Calibri" w:hAnsi="Times New Roman" w:cs="Times New Roman"/>
          <w:sz w:val="24"/>
          <w:szCs w:val="24"/>
        </w:rPr>
        <w:t>5. Русский язык. 5-11. классы. Необычные диктанты / сост. С.А.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F1A">
        <w:rPr>
          <w:rFonts w:ascii="Times New Roman" w:eastAsia="Calibri" w:hAnsi="Times New Roman" w:cs="Times New Roman"/>
          <w:sz w:val="24"/>
          <w:szCs w:val="24"/>
        </w:rPr>
        <w:t>Брагина. –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F1A">
        <w:rPr>
          <w:rFonts w:ascii="Times New Roman" w:eastAsia="Calibri" w:hAnsi="Times New Roman" w:cs="Times New Roman"/>
          <w:sz w:val="24"/>
          <w:szCs w:val="24"/>
        </w:rPr>
        <w:t>Волгоград: Учитель, 2009. – 159с.</w:t>
      </w:r>
    </w:p>
    <w:p w:rsidR="00AF1F1A" w:rsidRPr="00AF1F1A" w:rsidRDefault="00AF1F1A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1A">
        <w:rPr>
          <w:rFonts w:ascii="Times New Roman" w:eastAsia="Calibri" w:hAnsi="Times New Roman" w:cs="Times New Roman"/>
          <w:sz w:val="24"/>
          <w:szCs w:val="24"/>
        </w:rPr>
        <w:t>6. Львов М.Р. Учусь различать слова и их значения.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F1A">
        <w:rPr>
          <w:rFonts w:ascii="Times New Roman" w:eastAsia="Calibri" w:hAnsi="Times New Roman" w:cs="Times New Roman"/>
          <w:sz w:val="24"/>
          <w:szCs w:val="24"/>
        </w:rPr>
        <w:t>-</w:t>
      </w:r>
      <w:r w:rsidR="00680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F1A">
        <w:rPr>
          <w:rFonts w:ascii="Times New Roman" w:eastAsia="Calibri" w:hAnsi="Times New Roman" w:cs="Times New Roman"/>
          <w:sz w:val="24"/>
          <w:szCs w:val="24"/>
        </w:rPr>
        <w:t>М.: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F1A">
        <w:rPr>
          <w:rFonts w:ascii="Times New Roman" w:eastAsia="Calibri" w:hAnsi="Times New Roman" w:cs="Times New Roman"/>
          <w:sz w:val="24"/>
          <w:szCs w:val="24"/>
        </w:rPr>
        <w:t>Дрофа, 2003.</w:t>
      </w:r>
    </w:p>
    <w:p w:rsidR="00AF1F1A" w:rsidRPr="00AF1F1A" w:rsidRDefault="00AF1F1A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1A">
        <w:rPr>
          <w:rFonts w:ascii="Times New Roman" w:eastAsia="Calibri" w:hAnsi="Times New Roman" w:cs="Times New Roman"/>
          <w:sz w:val="24"/>
          <w:szCs w:val="24"/>
        </w:rPr>
        <w:t>7.</w:t>
      </w:r>
      <w:r w:rsidR="00680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1F1A">
        <w:rPr>
          <w:rFonts w:ascii="Times New Roman" w:eastAsia="Calibri" w:hAnsi="Times New Roman" w:cs="Times New Roman"/>
          <w:sz w:val="24"/>
          <w:szCs w:val="24"/>
        </w:rPr>
        <w:t>Охременко</w:t>
      </w:r>
      <w:proofErr w:type="spellEnd"/>
      <w:r w:rsidRPr="00AF1F1A">
        <w:rPr>
          <w:rFonts w:ascii="Times New Roman" w:eastAsia="Calibri" w:hAnsi="Times New Roman" w:cs="Times New Roman"/>
          <w:sz w:val="24"/>
          <w:szCs w:val="24"/>
        </w:rPr>
        <w:t xml:space="preserve"> Н.В., Федина О.В.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F1F1A">
        <w:rPr>
          <w:rFonts w:ascii="Times New Roman" w:eastAsia="Calibri" w:hAnsi="Times New Roman" w:cs="Times New Roman"/>
          <w:sz w:val="24"/>
          <w:szCs w:val="24"/>
        </w:rPr>
        <w:t>Русский язык. Проверочные и контрольные диктанты./М.: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F1A">
        <w:rPr>
          <w:rFonts w:ascii="Times New Roman" w:eastAsia="Calibri" w:hAnsi="Times New Roman" w:cs="Times New Roman"/>
          <w:sz w:val="24"/>
          <w:szCs w:val="24"/>
        </w:rPr>
        <w:t>Аквариум, 1997</w:t>
      </w:r>
    </w:p>
    <w:p w:rsidR="00AF1F1A" w:rsidRPr="00AF1F1A" w:rsidRDefault="00AF1F1A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1A">
        <w:rPr>
          <w:rFonts w:ascii="Times New Roman" w:eastAsia="Calibri" w:hAnsi="Times New Roman" w:cs="Times New Roman"/>
          <w:sz w:val="24"/>
          <w:szCs w:val="24"/>
        </w:rPr>
        <w:t>8. Поваляев М.А. Профилактика и коррекция нарушений письменной речи. Качество  образования.- Ростов: Феникс,  2006.</w:t>
      </w:r>
    </w:p>
    <w:p w:rsidR="00AF1F1A" w:rsidRPr="00AF1F1A" w:rsidRDefault="00AF1F1A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1A">
        <w:rPr>
          <w:rFonts w:ascii="Times New Roman" w:eastAsia="Calibri" w:hAnsi="Times New Roman" w:cs="Times New Roman"/>
          <w:sz w:val="24"/>
          <w:szCs w:val="24"/>
        </w:rPr>
        <w:t>9. http://spschi5sv.mskobr.ru/conditions/usloviya_priema1/</w:t>
      </w:r>
    </w:p>
    <w:p w:rsidR="00AF1F1A" w:rsidRPr="00680D8B" w:rsidRDefault="00AF1F1A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0D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Литература для </w:t>
      </w:r>
      <w:proofErr w:type="gramStart"/>
      <w:r w:rsidRPr="00680D8B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680D8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AF1F1A" w:rsidRPr="00AF1F1A" w:rsidRDefault="00AF1F1A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1A">
        <w:rPr>
          <w:rFonts w:ascii="Times New Roman" w:eastAsia="Calibri" w:hAnsi="Times New Roman" w:cs="Times New Roman"/>
          <w:sz w:val="24"/>
          <w:szCs w:val="24"/>
        </w:rPr>
        <w:t>1. Комплект рабочих тетрадей  под редакцией Н.Г.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1F1A">
        <w:rPr>
          <w:rFonts w:ascii="Times New Roman" w:eastAsia="Calibri" w:hAnsi="Times New Roman" w:cs="Times New Roman"/>
          <w:sz w:val="24"/>
          <w:szCs w:val="24"/>
        </w:rPr>
        <w:t>Галунчиковой</w:t>
      </w:r>
      <w:proofErr w:type="spellEnd"/>
      <w:r w:rsidRPr="00AF1F1A">
        <w:rPr>
          <w:rFonts w:ascii="Times New Roman" w:eastAsia="Calibri" w:hAnsi="Times New Roman" w:cs="Times New Roman"/>
          <w:sz w:val="24"/>
          <w:szCs w:val="24"/>
        </w:rPr>
        <w:t>, Э.В.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F1A">
        <w:rPr>
          <w:rFonts w:ascii="Times New Roman" w:eastAsia="Calibri" w:hAnsi="Times New Roman" w:cs="Times New Roman"/>
          <w:sz w:val="24"/>
          <w:szCs w:val="24"/>
        </w:rPr>
        <w:t>Якубовской «Рабочая тетрадь по русскому языку». Учебное пособие. М.: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80D8B">
        <w:rPr>
          <w:rFonts w:ascii="Times New Roman" w:eastAsia="Calibri" w:hAnsi="Times New Roman" w:cs="Times New Roman"/>
          <w:sz w:val="24"/>
          <w:szCs w:val="24"/>
        </w:rPr>
        <w:t>Просвещение», 2003:</w:t>
      </w:r>
    </w:p>
    <w:p w:rsidR="00AF1F1A" w:rsidRPr="00AF1F1A" w:rsidRDefault="00680D8B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«</w:t>
      </w:r>
      <w:r w:rsidR="00AF1F1A" w:rsidRPr="00AF1F1A">
        <w:rPr>
          <w:rFonts w:ascii="Times New Roman" w:eastAsia="Calibri" w:hAnsi="Times New Roman" w:cs="Times New Roman"/>
          <w:sz w:val="24"/>
          <w:szCs w:val="24"/>
        </w:rPr>
        <w:t>Состав слова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F1F1A" w:rsidRPr="00AF1F1A" w:rsidRDefault="00680D8B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«Имя существительное»;</w:t>
      </w:r>
    </w:p>
    <w:p w:rsidR="00AF1F1A" w:rsidRDefault="00680D8B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«Имя прилагательное»;</w:t>
      </w:r>
    </w:p>
    <w:p w:rsidR="00680D8B" w:rsidRPr="00AF1F1A" w:rsidRDefault="00680D8B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«Глагол».</w:t>
      </w:r>
    </w:p>
    <w:p w:rsidR="00AF1F1A" w:rsidRPr="00AF1F1A" w:rsidRDefault="00AF1F1A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1A">
        <w:rPr>
          <w:rFonts w:ascii="Times New Roman" w:eastAsia="Calibri" w:hAnsi="Times New Roman" w:cs="Times New Roman"/>
          <w:sz w:val="24"/>
          <w:szCs w:val="24"/>
        </w:rPr>
        <w:t>2. О.В.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1F1A">
        <w:rPr>
          <w:rFonts w:ascii="Times New Roman" w:eastAsia="Calibri" w:hAnsi="Times New Roman" w:cs="Times New Roman"/>
          <w:sz w:val="24"/>
          <w:szCs w:val="24"/>
        </w:rPr>
        <w:t>Узорова</w:t>
      </w:r>
      <w:proofErr w:type="spellEnd"/>
      <w:r w:rsidRPr="00AF1F1A">
        <w:rPr>
          <w:rFonts w:ascii="Times New Roman" w:eastAsia="Calibri" w:hAnsi="Times New Roman" w:cs="Times New Roman"/>
          <w:sz w:val="24"/>
          <w:szCs w:val="24"/>
        </w:rPr>
        <w:t>, Е.А.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1F1A">
        <w:rPr>
          <w:rFonts w:ascii="Times New Roman" w:eastAsia="Calibri" w:hAnsi="Times New Roman" w:cs="Times New Roman"/>
          <w:sz w:val="24"/>
          <w:szCs w:val="24"/>
        </w:rPr>
        <w:t>Нефёдова</w:t>
      </w:r>
      <w:proofErr w:type="spellEnd"/>
      <w:r w:rsidRPr="00AF1F1A">
        <w:rPr>
          <w:rFonts w:ascii="Times New Roman" w:eastAsia="Calibri" w:hAnsi="Times New Roman" w:cs="Times New Roman"/>
          <w:sz w:val="24"/>
          <w:szCs w:val="24"/>
        </w:rPr>
        <w:t xml:space="preserve"> «550 правил и упражнений по русскому языку». 9-10 класс. Пособие для учащихся. –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М.: «</w:t>
      </w:r>
      <w:r w:rsidRPr="00AF1F1A">
        <w:rPr>
          <w:rFonts w:ascii="Times New Roman" w:eastAsia="Calibri" w:hAnsi="Times New Roman" w:cs="Times New Roman"/>
          <w:sz w:val="24"/>
          <w:szCs w:val="24"/>
        </w:rPr>
        <w:t>АКВАРИУМ  ЛТД», 1999.</w:t>
      </w:r>
    </w:p>
    <w:p w:rsidR="00AF1F1A" w:rsidRPr="00CE7E73" w:rsidRDefault="00AF1F1A" w:rsidP="00AF1F1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F1A">
        <w:rPr>
          <w:rFonts w:ascii="Times New Roman" w:eastAsia="Calibri" w:hAnsi="Times New Roman" w:cs="Times New Roman"/>
          <w:sz w:val="24"/>
          <w:szCs w:val="24"/>
        </w:rPr>
        <w:t>3.Е.А.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1F1A">
        <w:rPr>
          <w:rFonts w:ascii="Times New Roman" w:eastAsia="Calibri" w:hAnsi="Times New Roman" w:cs="Times New Roman"/>
          <w:sz w:val="24"/>
          <w:szCs w:val="24"/>
        </w:rPr>
        <w:t>Нефёдова</w:t>
      </w:r>
      <w:proofErr w:type="spellEnd"/>
      <w:r w:rsidRPr="00AF1F1A">
        <w:rPr>
          <w:rFonts w:ascii="Times New Roman" w:eastAsia="Calibri" w:hAnsi="Times New Roman" w:cs="Times New Roman"/>
          <w:sz w:val="24"/>
          <w:szCs w:val="24"/>
        </w:rPr>
        <w:t>, О.В.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1F1A">
        <w:rPr>
          <w:rFonts w:ascii="Times New Roman" w:eastAsia="Calibri" w:hAnsi="Times New Roman" w:cs="Times New Roman"/>
          <w:sz w:val="24"/>
          <w:szCs w:val="24"/>
        </w:rPr>
        <w:t>Узорова</w:t>
      </w:r>
      <w:proofErr w:type="spellEnd"/>
      <w:r w:rsidRPr="00AF1F1A">
        <w:rPr>
          <w:rFonts w:ascii="Times New Roman" w:eastAsia="Calibri" w:hAnsi="Times New Roman" w:cs="Times New Roman"/>
          <w:sz w:val="24"/>
          <w:szCs w:val="24"/>
        </w:rPr>
        <w:t xml:space="preserve">  «500  упражнений по русскому языку» 10-11 </w:t>
      </w:r>
      <w:proofErr w:type="spellStart"/>
      <w:r w:rsidRPr="00AF1F1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F1F1A">
        <w:rPr>
          <w:rFonts w:ascii="Times New Roman" w:eastAsia="Calibri" w:hAnsi="Times New Roman" w:cs="Times New Roman"/>
          <w:sz w:val="24"/>
          <w:szCs w:val="24"/>
        </w:rPr>
        <w:t>. /М.:</w:t>
      </w:r>
      <w:r w:rsidR="00C46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F1A">
        <w:rPr>
          <w:rFonts w:ascii="Times New Roman" w:eastAsia="Calibri" w:hAnsi="Times New Roman" w:cs="Times New Roman"/>
          <w:sz w:val="24"/>
          <w:szCs w:val="24"/>
        </w:rPr>
        <w:t>ООО Издательство «Премьера», 2002. – 223с.</w:t>
      </w:r>
    </w:p>
    <w:p w:rsidR="00CE7E73" w:rsidRPr="00CE7E73" w:rsidRDefault="00CE7E73" w:rsidP="00CE7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оборудования.</w:t>
      </w: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Таблицы</w:t>
      </w:r>
    </w:p>
    <w:p w:rsidR="00CE7E73" w:rsidRPr="00CE7E73" w:rsidRDefault="00CE7E73" w:rsidP="00CE7E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73" w:rsidRPr="00CE7E73" w:rsidRDefault="00CE7E73" w:rsidP="00CE7E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Понятие об главных и второстепенных членах предложения.</w:t>
      </w: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Однородные члены предложения.</w:t>
      </w:r>
    </w:p>
    <w:p w:rsidR="00CE7E73" w:rsidRPr="00CE7E73" w:rsidRDefault="00CE7E73" w:rsidP="00CE7E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Pr="00CE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однородных членах предложения</w:t>
      </w: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CE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Обобщающие слова при однородных членах.</w:t>
      </w: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Предложения с союзами</w:t>
      </w:r>
    </w:p>
    <w:p w:rsidR="00CE7E73" w:rsidRPr="00CE7E73" w:rsidRDefault="00CE7E73" w:rsidP="00CE7E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Вводные слова и словосочетания.</w:t>
      </w:r>
    </w:p>
    <w:p w:rsidR="00CE7E73" w:rsidRPr="00CE7E73" w:rsidRDefault="00CE7E73" w:rsidP="00CE7E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Знаки препинания в сложных предложениях.</w:t>
      </w: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Бессоюзное сложное предложение.</w:t>
      </w:r>
    </w:p>
    <w:p w:rsidR="00CE7E73" w:rsidRPr="00CE7E73" w:rsidRDefault="00CE7E73" w:rsidP="00CE7E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Обращения</w:t>
      </w:r>
    </w:p>
    <w:p w:rsidR="00CE7E73" w:rsidRPr="00CE7E73" w:rsidRDefault="00CE7E73" w:rsidP="00CE7E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Предложения с прямой речью.</w:t>
      </w:r>
    </w:p>
    <w:p w:rsidR="00CE7E73" w:rsidRPr="00CE7E73" w:rsidRDefault="00CE7E73" w:rsidP="00CE7E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Предложения с прямой речью (продолжение). Оформление диалога.</w:t>
      </w: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Правописание - не с глаголами.</w:t>
      </w: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Части речи</w:t>
      </w: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Склонения имен существительных</w:t>
      </w:r>
    </w:p>
    <w:p w:rsidR="00CE7E73" w:rsidRPr="00CE7E73" w:rsidRDefault="00CE7E73" w:rsidP="00CE7E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E73" w:rsidRPr="00CE7E73" w:rsidRDefault="00CE7E73" w:rsidP="00CE7E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E73" w:rsidRPr="00CE7E73" w:rsidRDefault="00CE7E73" w:rsidP="00CE7E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E2E" w:rsidRDefault="00014E2E" w:rsidP="00CE7E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</w:p>
    <w:p w:rsidR="00014E2E" w:rsidRPr="00014E2E" w:rsidRDefault="00014E2E" w:rsidP="00014E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E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IX</w:t>
      </w:r>
      <w:r w:rsidRPr="00014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Приложения</w:t>
      </w:r>
    </w:p>
    <w:p w:rsidR="00014E2E" w:rsidRPr="00014E2E" w:rsidRDefault="00014E2E" w:rsidP="00014E2E">
      <w:pPr>
        <w:spacing w:after="0"/>
        <w:ind w:left="28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4E2E">
        <w:rPr>
          <w:rFonts w:ascii="Times New Roman" w:eastAsia="Times New Roman" w:hAnsi="Times New Roman" w:cs="Times New Roman"/>
          <w:b/>
          <w:lang w:eastAsia="ru-RU"/>
        </w:rPr>
        <w:t>Лист корректировки учебной программы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4926"/>
      </w:tblGrid>
      <w:tr w:rsidR="00014E2E" w:rsidRPr="00014E2E" w:rsidTr="0016007E">
        <w:tc>
          <w:tcPr>
            <w:tcW w:w="1526" w:type="dxa"/>
            <w:shd w:val="clear" w:color="auto" w:fill="auto"/>
          </w:tcPr>
          <w:p w:rsidR="00014E2E" w:rsidRPr="00014E2E" w:rsidRDefault="00014E2E" w:rsidP="00014E2E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4E2E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2835" w:type="dxa"/>
            <w:shd w:val="clear" w:color="auto" w:fill="auto"/>
          </w:tcPr>
          <w:p w:rsidR="00014E2E" w:rsidRPr="00014E2E" w:rsidRDefault="00014E2E" w:rsidP="00014E2E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4E2E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4926" w:type="dxa"/>
            <w:shd w:val="clear" w:color="auto" w:fill="auto"/>
          </w:tcPr>
          <w:p w:rsidR="00014E2E" w:rsidRPr="00014E2E" w:rsidRDefault="00014E2E" w:rsidP="00014E2E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4E2E">
              <w:rPr>
                <w:rFonts w:ascii="Times New Roman" w:eastAsia="Times New Roman" w:hAnsi="Times New Roman" w:cs="Times New Roman"/>
                <w:b/>
                <w:lang w:eastAsia="ru-RU"/>
              </w:rPr>
              <w:t>Причина изменений в программе</w:t>
            </w:r>
          </w:p>
        </w:tc>
      </w:tr>
      <w:tr w:rsidR="00014E2E" w:rsidRPr="00014E2E" w:rsidTr="0016007E">
        <w:tc>
          <w:tcPr>
            <w:tcW w:w="1526" w:type="dxa"/>
            <w:shd w:val="clear" w:color="auto" w:fill="auto"/>
          </w:tcPr>
          <w:p w:rsidR="00014E2E" w:rsidRPr="00014E2E" w:rsidRDefault="00014E2E" w:rsidP="00014E2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14E2E" w:rsidRPr="00014E2E" w:rsidRDefault="00014E2E" w:rsidP="00014E2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:rsidR="00014E2E" w:rsidRPr="00014E2E" w:rsidRDefault="00014E2E" w:rsidP="00014E2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4E2E" w:rsidRPr="00014E2E" w:rsidTr="0016007E">
        <w:tc>
          <w:tcPr>
            <w:tcW w:w="1526" w:type="dxa"/>
            <w:shd w:val="clear" w:color="auto" w:fill="auto"/>
          </w:tcPr>
          <w:p w:rsidR="00014E2E" w:rsidRPr="00014E2E" w:rsidRDefault="00014E2E" w:rsidP="00014E2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14E2E" w:rsidRPr="00014E2E" w:rsidRDefault="00014E2E" w:rsidP="00014E2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:rsidR="00014E2E" w:rsidRPr="00014E2E" w:rsidRDefault="00014E2E" w:rsidP="00014E2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4E2E" w:rsidRPr="00014E2E" w:rsidTr="0016007E">
        <w:tc>
          <w:tcPr>
            <w:tcW w:w="1526" w:type="dxa"/>
            <w:shd w:val="clear" w:color="auto" w:fill="auto"/>
          </w:tcPr>
          <w:p w:rsidR="00014E2E" w:rsidRPr="00014E2E" w:rsidRDefault="00014E2E" w:rsidP="00014E2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14E2E" w:rsidRPr="00014E2E" w:rsidRDefault="00014E2E" w:rsidP="00014E2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:rsidR="00014E2E" w:rsidRPr="00014E2E" w:rsidRDefault="00014E2E" w:rsidP="00014E2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7E73" w:rsidRPr="00CE7E73" w:rsidRDefault="00CE7E73" w:rsidP="00CE7E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E73" w:rsidRPr="00CE7E73" w:rsidRDefault="00CE7E73" w:rsidP="00CE7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7E73" w:rsidRPr="00CE7E73" w:rsidRDefault="00CE7E73" w:rsidP="00CE7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13" w:rsidRPr="009C137A" w:rsidRDefault="00521713" w:rsidP="007F5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21713" w:rsidRPr="009C137A" w:rsidSect="009C137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5D" w:rsidRDefault="00A33D5D" w:rsidP="00FC0219">
      <w:pPr>
        <w:spacing w:after="0" w:line="240" w:lineRule="auto"/>
      </w:pPr>
      <w:r>
        <w:separator/>
      </w:r>
    </w:p>
  </w:endnote>
  <w:endnote w:type="continuationSeparator" w:id="0">
    <w:p w:rsidR="00A33D5D" w:rsidRDefault="00A33D5D" w:rsidP="00FC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5D" w:rsidRDefault="00A33D5D" w:rsidP="00FC0219">
      <w:pPr>
        <w:spacing w:after="0" w:line="240" w:lineRule="auto"/>
      </w:pPr>
      <w:r>
        <w:separator/>
      </w:r>
    </w:p>
  </w:footnote>
  <w:footnote w:type="continuationSeparator" w:id="0">
    <w:p w:rsidR="00A33D5D" w:rsidRDefault="00A33D5D" w:rsidP="00FC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A90"/>
    <w:multiLevelType w:val="hybridMultilevel"/>
    <w:tmpl w:val="9EBA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C45EB"/>
    <w:multiLevelType w:val="hybridMultilevel"/>
    <w:tmpl w:val="40D6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0629E"/>
    <w:multiLevelType w:val="hybridMultilevel"/>
    <w:tmpl w:val="A3FC6E82"/>
    <w:lvl w:ilvl="0" w:tplc="252449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2242E1"/>
    <w:multiLevelType w:val="hybridMultilevel"/>
    <w:tmpl w:val="AE464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B2874"/>
    <w:multiLevelType w:val="hybridMultilevel"/>
    <w:tmpl w:val="6D32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0213C"/>
    <w:multiLevelType w:val="hybridMultilevel"/>
    <w:tmpl w:val="7A48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EC"/>
    <w:rsid w:val="00014E2E"/>
    <w:rsid w:val="00033B96"/>
    <w:rsid w:val="00052E1C"/>
    <w:rsid w:val="000D65CD"/>
    <w:rsid w:val="000F1F37"/>
    <w:rsid w:val="00106550"/>
    <w:rsid w:val="00134DEC"/>
    <w:rsid w:val="001508DE"/>
    <w:rsid w:val="0016007E"/>
    <w:rsid w:val="00184F6F"/>
    <w:rsid w:val="00187238"/>
    <w:rsid w:val="001D05A6"/>
    <w:rsid w:val="001F39EB"/>
    <w:rsid w:val="001F63B7"/>
    <w:rsid w:val="00205024"/>
    <w:rsid w:val="002371F5"/>
    <w:rsid w:val="002552F9"/>
    <w:rsid w:val="002C0CBB"/>
    <w:rsid w:val="002E5764"/>
    <w:rsid w:val="002F0F1E"/>
    <w:rsid w:val="00327F58"/>
    <w:rsid w:val="003355F6"/>
    <w:rsid w:val="003602C3"/>
    <w:rsid w:val="00381109"/>
    <w:rsid w:val="00405CA2"/>
    <w:rsid w:val="00433B53"/>
    <w:rsid w:val="004C6BB9"/>
    <w:rsid w:val="005142EE"/>
    <w:rsid w:val="00521713"/>
    <w:rsid w:val="00544B35"/>
    <w:rsid w:val="005A0472"/>
    <w:rsid w:val="00647288"/>
    <w:rsid w:val="00671846"/>
    <w:rsid w:val="00680D8B"/>
    <w:rsid w:val="006C3C4A"/>
    <w:rsid w:val="00713A42"/>
    <w:rsid w:val="00723364"/>
    <w:rsid w:val="0077111E"/>
    <w:rsid w:val="007B3840"/>
    <w:rsid w:val="007F5F56"/>
    <w:rsid w:val="00851421"/>
    <w:rsid w:val="008659FA"/>
    <w:rsid w:val="009A20B4"/>
    <w:rsid w:val="009C137A"/>
    <w:rsid w:val="00A33D5D"/>
    <w:rsid w:val="00AA4FDB"/>
    <w:rsid w:val="00AB26CE"/>
    <w:rsid w:val="00AD6B01"/>
    <w:rsid w:val="00AD7427"/>
    <w:rsid w:val="00AE5500"/>
    <w:rsid w:val="00AF1F1A"/>
    <w:rsid w:val="00B527BC"/>
    <w:rsid w:val="00B747B3"/>
    <w:rsid w:val="00C06E55"/>
    <w:rsid w:val="00C15417"/>
    <w:rsid w:val="00C3355F"/>
    <w:rsid w:val="00C4666C"/>
    <w:rsid w:val="00CB1A6D"/>
    <w:rsid w:val="00CD1B3B"/>
    <w:rsid w:val="00CE7E73"/>
    <w:rsid w:val="00D12D53"/>
    <w:rsid w:val="00D217AD"/>
    <w:rsid w:val="00D81868"/>
    <w:rsid w:val="00D97283"/>
    <w:rsid w:val="00E01122"/>
    <w:rsid w:val="00E04A61"/>
    <w:rsid w:val="00E05E20"/>
    <w:rsid w:val="00E262D3"/>
    <w:rsid w:val="00E66A31"/>
    <w:rsid w:val="00EE4771"/>
    <w:rsid w:val="00F717C1"/>
    <w:rsid w:val="00FA17C9"/>
    <w:rsid w:val="00F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6C3C4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3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2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0219"/>
  </w:style>
  <w:style w:type="paragraph" w:styleId="a7">
    <w:name w:val="footer"/>
    <w:basedOn w:val="a"/>
    <w:link w:val="a8"/>
    <w:uiPriority w:val="99"/>
    <w:unhideWhenUsed/>
    <w:rsid w:val="00FC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0219"/>
  </w:style>
  <w:style w:type="table" w:customStyle="1" w:styleId="2">
    <w:name w:val="Сетка таблицы2"/>
    <w:basedOn w:val="a1"/>
    <w:next w:val="a3"/>
    <w:uiPriority w:val="59"/>
    <w:rsid w:val="00CE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6C3C4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3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2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0219"/>
  </w:style>
  <w:style w:type="paragraph" w:styleId="a7">
    <w:name w:val="footer"/>
    <w:basedOn w:val="a"/>
    <w:link w:val="a8"/>
    <w:uiPriority w:val="99"/>
    <w:unhideWhenUsed/>
    <w:rsid w:val="00FC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0219"/>
  </w:style>
  <w:style w:type="table" w:customStyle="1" w:styleId="2">
    <w:name w:val="Сетка таблицы2"/>
    <w:basedOn w:val="a1"/>
    <w:next w:val="a3"/>
    <w:uiPriority w:val="59"/>
    <w:rsid w:val="00CE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19</Pages>
  <Words>4354</Words>
  <Characters>24821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каб18</dc:creator>
  <cp:keywords/>
  <dc:description/>
  <cp:lastModifiedBy>Пользователь</cp:lastModifiedBy>
  <cp:revision>35</cp:revision>
  <cp:lastPrinted>2024-09-13T11:04:00Z</cp:lastPrinted>
  <dcterms:created xsi:type="dcterms:W3CDTF">2022-09-21T11:15:00Z</dcterms:created>
  <dcterms:modified xsi:type="dcterms:W3CDTF">2024-09-13T12:22:00Z</dcterms:modified>
</cp:coreProperties>
</file>