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51" w:rsidRDefault="000F3B18">
      <w:r>
        <w:t>Инструкция по размещению КУГ на сайте школы</w:t>
      </w:r>
    </w:p>
    <w:p w:rsidR="000F3B18" w:rsidRDefault="000F3B18" w:rsidP="000F3B18">
      <w:pPr>
        <w:pStyle w:val="a3"/>
        <w:numPr>
          <w:ilvl w:val="0"/>
          <w:numId w:val="1"/>
        </w:numPr>
      </w:pPr>
      <w:r>
        <w:t xml:space="preserve">Перейти по ссылке </w:t>
      </w:r>
      <w:hyperlink r:id="rId6" w:history="1">
        <w:r w:rsidRPr="00081DF2">
          <w:rPr>
            <w:rStyle w:val="a4"/>
          </w:rPr>
          <w:t>https://shkola44usinsk-r11.gosweb.gosuslugi.ru/netcat/admin/#object.list(69)</w:t>
        </w:r>
      </w:hyperlink>
    </w:p>
    <w:p w:rsidR="000F3B18" w:rsidRDefault="000F3B18" w:rsidP="000F3B18">
      <w:pPr>
        <w:pStyle w:val="a3"/>
        <w:numPr>
          <w:ilvl w:val="0"/>
          <w:numId w:val="1"/>
        </w:numPr>
      </w:pPr>
      <w:r>
        <w:t xml:space="preserve">Войти через ЕСИА, если ранее не был выполнен вход (ввести данные для входа на </w:t>
      </w:r>
      <w:proofErr w:type="spellStart"/>
      <w:r>
        <w:t>госуслуги</w:t>
      </w:r>
      <w:proofErr w:type="spellEnd"/>
      <w:r>
        <w:t>)</w:t>
      </w:r>
    </w:p>
    <w:p w:rsidR="000F3B18" w:rsidRDefault="000F3B18" w:rsidP="000F3B18">
      <w:pPr>
        <w:pStyle w:val="a3"/>
        <w:numPr>
          <w:ilvl w:val="0"/>
          <w:numId w:val="1"/>
        </w:numPr>
      </w:pPr>
      <w:r>
        <w:t xml:space="preserve">Ещё раз перейти по ссылке </w:t>
      </w:r>
      <w:hyperlink r:id="rId7" w:history="1">
        <w:r w:rsidRPr="00081DF2">
          <w:rPr>
            <w:rStyle w:val="a4"/>
          </w:rPr>
          <w:t>https://shkola44usinsk-r11.gosweb.gosuslugi.ru/netcat/admin/#object.list(69)</w:t>
        </w:r>
      </w:hyperlink>
    </w:p>
    <w:p w:rsidR="000F3B18" w:rsidRDefault="000F3B18" w:rsidP="000F3B18">
      <w:pPr>
        <w:pStyle w:val="a3"/>
        <w:numPr>
          <w:ilvl w:val="0"/>
          <w:numId w:val="1"/>
        </w:numPr>
      </w:pPr>
      <w:r>
        <w:t>Прокрутить бегунок справа вниз, пока не появятся цифры, нажать на страницу № 7</w:t>
      </w:r>
    </w:p>
    <w:p w:rsidR="000F3B18" w:rsidRPr="000F3B18" w:rsidRDefault="000F3B18" w:rsidP="000F3B18">
      <w:pPr>
        <w:pStyle w:val="a3"/>
        <w:numPr>
          <w:ilvl w:val="0"/>
          <w:numId w:val="1"/>
        </w:numPr>
      </w:pPr>
      <w:r>
        <w:t xml:space="preserve">Найти документ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Календарный учебный график на 2024-2025 учебный год</w:t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 (№ 552)</w:t>
      </w:r>
    </w:p>
    <w:p w:rsidR="000F3B18" w:rsidRPr="000F3B18" w:rsidRDefault="000F3B18" w:rsidP="000F3B18">
      <w:pPr>
        <w:pStyle w:val="a3"/>
        <w:numPr>
          <w:ilvl w:val="0"/>
          <w:numId w:val="1"/>
        </w:numPr>
      </w:pP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Нажать на рисунок карандашика справа</w:t>
      </w:r>
    </w:p>
    <w:p w:rsidR="000F3B18" w:rsidRPr="000F3B18" w:rsidRDefault="000F3B18" w:rsidP="000F3B18">
      <w:pPr>
        <w:pStyle w:val="a3"/>
        <w:numPr>
          <w:ilvl w:val="0"/>
          <w:numId w:val="1"/>
        </w:numPr>
      </w:pP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Появится кнопка для прикрепления нового документа «Обзор», нажать на неё и прикрепить новый документ (КУГ 2025-2026)</w:t>
      </w:r>
    </w:p>
    <w:p w:rsidR="000F3B18" w:rsidRDefault="000F3B18" w:rsidP="000F3B18">
      <w:pPr>
        <w:pStyle w:val="a3"/>
        <w:numPr>
          <w:ilvl w:val="0"/>
          <w:numId w:val="1"/>
        </w:numPr>
      </w:pPr>
      <w:r>
        <w:t>Изменить год в названии файла в специальной плашке на сайте</w:t>
      </w:r>
    </w:p>
    <w:p w:rsidR="000F3B18" w:rsidRDefault="000F3B18" w:rsidP="000F3B18">
      <w:pPr>
        <w:pStyle w:val="a3"/>
        <w:numPr>
          <w:ilvl w:val="0"/>
          <w:numId w:val="1"/>
        </w:numPr>
      </w:pPr>
      <w:r>
        <w:t>Нажать синюю кнопку «Сохранить» внизу странички на сайте</w:t>
      </w:r>
    </w:p>
    <w:p w:rsidR="000F3B18" w:rsidRDefault="000F3B18" w:rsidP="000F3B18">
      <w:pPr>
        <w:pStyle w:val="a3"/>
        <w:numPr>
          <w:ilvl w:val="0"/>
          <w:numId w:val="1"/>
        </w:numPr>
      </w:pPr>
      <w:bookmarkStart w:id="0" w:name="_GoBack"/>
      <w:bookmarkEnd w:id="0"/>
    </w:p>
    <w:sectPr w:rsidR="000F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21DA"/>
    <w:multiLevelType w:val="hybridMultilevel"/>
    <w:tmpl w:val="CAD0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18"/>
    <w:rsid w:val="000F3B18"/>
    <w:rsid w:val="005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B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B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B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kola44usinsk-r11.gosweb.gosuslugi.ru/netcat/admin/#object.list(69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44usinsk-r11.gosweb.gosuslugi.ru/netcat/admin/#object.list(69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2025-07-18T10:42:00Z</dcterms:created>
  <dcterms:modified xsi:type="dcterms:W3CDTF">2025-07-18T10:51:00Z</dcterms:modified>
</cp:coreProperties>
</file>