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08" w:rsidRPr="00EC3C24" w:rsidRDefault="00627F08" w:rsidP="00627F08">
      <w:pPr>
        <w:tabs>
          <w:tab w:val="left" w:pos="3800"/>
        </w:tabs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</w:t>
      </w:r>
      <w:r w:rsidRPr="00EC3C24">
        <w:rPr>
          <w:rFonts w:ascii="Times New Roman" w:hAnsi="Times New Roman"/>
          <w:b/>
          <w:sz w:val="18"/>
          <w:szCs w:val="18"/>
        </w:rPr>
        <w:t>СТВЕННОЕ ОБЩЕОБРАЗОВАТЕЛЬНОЕ УЧРЕЖДЕНИЕ РЕСПУБЛИКИ КОМИ</w:t>
      </w:r>
    </w:p>
    <w:p w:rsidR="00627F08" w:rsidRPr="00EC3C24" w:rsidRDefault="00627F08" w:rsidP="00627F08">
      <w:pPr>
        <w:tabs>
          <w:tab w:val="left" w:pos="3800"/>
        </w:tabs>
        <w:jc w:val="center"/>
        <w:rPr>
          <w:rFonts w:ascii="Times New Roman" w:hAnsi="Times New Roman"/>
          <w:b/>
        </w:rPr>
      </w:pPr>
      <w:r w:rsidRPr="00EC3C24">
        <w:rPr>
          <w:rFonts w:ascii="Times New Roman" w:hAnsi="Times New Roman"/>
          <w:b/>
          <w:sz w:val="18"/>
          <w:szCs w:val="18"/>
        </w:rPr>
        <w:t>«СПЕЦИАЛЬНАЯ (КОРРЕКЦИОННАЯ) ШКОЛА № 44»  Г. УСИНСКА</w:t>
      </w:r>
    </w:p>
    <w:p w:rsidR="00627F08" w:rsidRPr="00EC3C24" w:rsidRDefault="00627F08" w:rsidP="00627F08">
      <w:pPr>
        <w:jc w:val="center"/>
        <w:rPr>
          <w:rFonts w:ascii="Times New Roman" w:hAnsi="Times New Roman"/>
        </w:rPr>
      </w:pPr>
      <w:r w:rsidRPr="00EC3C24">
        <w:rPr>
          <w:rFonts w:ascii="Times New Roman" w:hAnsi="Times New Roman"/>
        </w:rPr>
        <w:t xml:space="preserve">«44 №-а </w:t>
      </w:r>
      <w:proofErr w:type="spellStart"/>
      <w:r w:rsidRPr="00EC3C24">
        <w:rPr>
          <w:rFonts w:ascii="Times New Roman" w:hAnsi="Times New Roman"/>
        </w:rPr>
        <w:t>торъя</w:t>
      </w:r>
      <w:proofErr w:type="spellEnd"/>
      <w:r w:rsidRPr="00EC3C24">
        <w:rPr>
          <w:rFonts w:ascii="Times New Roman" w:hAnsi="Times New Roman"/>
        </w:rPr>
        <w:t xml:space="preserve"> (</w:t>
      </w:r>
      <w:proofErr w:type="spellStart"/>
      <w:r w:rsidRPr="00EC3C24">
        <w:rPr>
          <w:rFonts w:ascii="Times New Roman" w:hAnsi="Times New Roman"/>
        </w:rPr>
        <w:t>коррекционнöй</w:t>
      </w:r>
      <w:proofErr w:type="spellEnd"/>
      <w:r w:rsidRPr="00EC3C24">
        <w:rPr>
          <w:rFonts w:ascii="Times New Roman" w:hAnsi="Times New Roman"/>
        </w:rPr>
        <w:t xml:space="preserve">) школа» Усинск </w:t>
      </w:r>
      <w:proofErr w:type="spellStart"/>
      <w:r w:rsidRPr="00EC3C24">
        <w:rPr>
          <w:rFonts w:ascii="Times New Roman" w:hAnsi="Times New Roman"/>
        </w:rPr>
        <w:t>карын</w:t>
      </w:r>
      <w:proofErr w:type="spellEnd"/>
      <w:r w:rsidRPr="00EC3C24">
        <w:rPr>
          <w:rFonts w:ascii="Times New Roman" w:hAnsi="Times New Roman"/>
        </w:rPr>
        <w:t xml:space="preserve">  Коми </w:t>
      </w:r>
      <w:proofErr w:type="spellStart"/>
      <w:r w:rsidRPr="00EC3C24">
        <w:rPr>
          <w:rFonts w:ascii="Times New Roman" w:hAnsi="Times New Roman"/>
        </w:rPr>
        <w:t>Республикаса</w:t>
      </w:r>
      <w:proofErr w:type="spellEnd"/>
    </w:p>
    <w:p w:rsidR="00627F08" w:rsidRPr="00EC3C24" w:rsidRDefault="00627F08" w:rsidP="00627F08">
      <w:pPr>
        <w:ind w:right="57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к</w:t>
      </w:r>
      <w:r w:rsidRPr="00EC3C24">
        <w:rPr>
          <w:rFonts w:ascii="Times New Roman" w:hAnsi="Times New Roman"/>
        </w:rPr>
        <w:t>анму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C3C24">
        <w:rPr>
          <w:rFonts w:ascii="Times New Roman" w:hAnsi="Times New Roman"/>
        </w:rPr>
        <w:t>общеобразовательнöй</w:t>
      </w:r>
      <w:proofErr w:type="spellEnd"/>
      <w:r w:rsidRPr="00EC3C24">
        <w:rPr>
          <w:rFonts w:ascii="Times New Roman" w:hAnsi="Times New Roman"/>
        </w:rPr>
        <w:t xml:space="preserve"> учреждение</w:t>
      </w:r>
    </w:p>
    <w:p w:rsidR="00627F08" w:rsidRPr="00A75FBF" w:rsidRDefault="00627F08" w:rsidP="00627F0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3543"/>
      </w:tblGrid>
      <w:tr w:rsidR="00627F08" w:rsidRPr="002155B8" w:rsidTr="00EB31AF">
        <w:tc>
          <w:tcPr>
            <w:tcW w:w="6204" w:type="dxa"/>
          </w:tcPr>
          <w:p w:rsidR="00627F08" w:rsidRPr="003853BB" w:rsidRDefault="00627F08" w:rsidP="008D3A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hideMark/>
          </w:tcPr>
          <w:p w:rsidR="00EB31AF" w:rsidRPr="003853BB" w:rsidRDefault="00627F08" w:rsidP="00EB31AF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B31AF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860BC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EB31AF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к приказу от </w:t>
            </w:r>
            <w:r w:rsidR="00EB31A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B31AF" w:rsidRPr="00946F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B31A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EB31AF" w:rsidRPr="00946FBF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EB31A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B31AF" w:rsidRPr="00946FB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EB31AF">
              <w:rPr>
                <w:rFonts w:ascii="Times New Roman" w:hAnsi="Times New Roman"/>
                <w:bCs/>
                <w:sz w:val="24"/>
                <w:szCs w:val="24"/>
              </w:rPr>
              <w:t xml:space="preserve"> 46</w:t>
            </w:r>
            <w:r w:rsidR="00EB31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EB31AF" w:rsidRPr="003853B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B31AF" w:rsidRPr="00385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F08" w:rsidRPr="003853BB" w:rsidRDefault="00627F08" w:rsidP="008D3AFC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F08" w:rsidRPr="003853BB" w:rsidRDefault="00627F08" w:rsidP="008D3AFC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BE55E0" w:rsidRPr="00FF2924" w:rsidRDefault="00FF2924" w:rsidP="00D10102">
      <w:pPr>
        <w:pStyle w:val="1"/>
        <w:shd w:val="clear" w:color="auto" w:fill="auto"/>
        <w:spacing w:before="0" w:after="0" w:line="276" w:lineRule="auto"/>
        <w:rPr>
          <w:b/>
          <w:i/>
          <w:sz w:val="24"/>
          <w:szCs w:val="24"/>
        </w:rPr>
      </w:pPr>
      <w:r w:rsidRPr="00FF2924">
        <w:rPr>
          <w:b/>
          <w:i/>
          <w:sz w:val="24"/>
          <w:szCs w:val="24"/>
        </w:rPr>
        <w:t>ПОЛОЖЕНИЕ</w:t>
      </w:r>
    </w:p>
    <w:p w:rsidR="00BE55E0" w:rsidRPr="00FF2924" w:rsidRDefault="006F00C6" w:rsidP="00EB31AF">
      <w:pPr>
        <w:pStyle w:val="1"/>
        <w:shd w:val="clear" w:color="auto" w:fill="auto"/>
        <w:spacing w:before="0" w:after="240" w:line="276" w:lineRule="auto"/>
        <w:rPr>
          <w:b/>
          <w:i/>
          <w:sz w:val="24"/>
          <w:szCs w:val="24"/>
        </w:rPr>
      </w:pPr>
      <w:r w:rsidRPr="00FF2924">
        <w:rPr>
          <w:b/>
          <w:i/>
          <w:sz w:val="24"/>
          <w:szCs w:val="24"/>
        </w:rPr>
        <w:t xml:space="preserve">о «Телефоне доверия» государственного </w:t>
      </w:r>
      <w:r w:rsidR="00627F08" w:rsidRPr="00FF2924">
        <w:rPr>
          <w:b/>
          <w:i/>
          <w:sz w:val="24"/>
          <w:szCs w:val="24"/>
        </w:rPr>
        <w:t>общеобразовательного</w:t>
      </w:r>
      <w:r w:rsidRPr="00FF2924">
        <w:rPr>
          <w:b/>
          <w:i/>
          <w:sz w:val="24"/>
          <w:szCs w:val="24"/>
        </w:rPr>
        <w:t xml:space="preserve"> у</w:t>
      </w:r>
      <w:r w:rsidR="00627F08" w:rsidRPr="00FF2924">
        <w:rPr>
          <w:b/>
          <w:i/>
          <w:sz w:val="24"/>
          <w:szCs w:val="24"/>
        </w:rPr>
        <w:t>чреждения Республики Коми</w:t>
      </w:r>
      <w:r w:rsidR="00EB31AF">
        <w:rPr>
          <w:b/>
          <w:i/>
          <w:sz w:val="24"/>
          <w:szCs w:val="24"/>
        </w:rPr>
        <w:t xml:space="preserve"> </w:t>
      </w:r>
      <w:r w:rsidRPr="00FF2924">
        <w:rPr>
          <w:b/>
          <w:i/>
          <w:sz w:val="24"/>
          <w:szCs w:val="24"/>
        </w:rPr>
        <w:t>«</w:t>
      </w:r>
      <w:r w:rsidR="00787251" w:rsidRPr="00FF2924">
        <w:rPr>
          <w:b/>
          <w:i/>
          <w:sz w:val="24"/>
          <w:szCs w:val="24"/>
        </w:rPr>
        <w:t>Специальная (коррекционная)</w:t>
      </w:r>
      <w:r w:rsidR="00627F08" w:rsidRPr="00FF2924">
        <w:rPr>
          <w:b/>
          <w:i/>
          <w:sz w:val="24"/>
          <w:szCs w:val="24"/>
        </w:rPr>
        <w:t xml:space="preserve"> </w:t>
      </w:r>
      <w:r w:rsidR="00787251" w:rsidRPr="00FF2924">
        <w:rPr>
          <w:b/>
          <w:i/>
          <w:sz w:val="24"/>
          <w:szCs w:val="24"/>
        </w:rPr>
        <w:t xml:space="preserve">школа </w:t>
      </w:r>
      <w:r w:rsidR="00627F08" w:rsidRPr="00FF2924">
        <w:rPr>
          <w:b/>
          <w:i/>
          <w:sz w:val="24"/>
          <w:szCs w:val="24"/>
        </w:rPr>
        <w:t>№44</w:t>
      </w:r>
      <w:r w:rsidRPr="00FF2924">
        <w:rPr>
          <w:b/>
          <w:i/>
          <w:sz w:val="24"/>
          <w:szCs w:val="24"/>
        </w:rPr>
        <w:t xml:space="preserve">» г. </w:t>
      </w:r>
      <w:r w:rsidR="00627F08" w:rsidRPr="00FF2924">
        <w:rPr>
          <w:b/>
          <w:i/>
          <w:sz w:val="24"/>
          <w:szCs w:val="24"/>
        </w:rPr>
        <w:t>Усинска</w:t>
      </w:r>
      <w:r w:rsidR="00EB31AF">
        <w:rPr>
          <w:b/>
          <w:i/>
          <w:sz w:val="24"/>
          <w:szCs w:val="24"/>
        </w:rPr>
        <w:t xml:space="preserve"> </w:t>
      </w:r>
      <w:r w:rsidRPr="00FF2924">
        <w:rPr>
          <w:b/>
          <w:i/>
          <w:sz w:val="24"/>
          <w:szCs w:val="24"/>
        </w:rPr>
        <w:t>по вопросам противодействия коррупции</w:t>
      </w:r>
      <w:r w:rsidR="00FF2924">
        <w:rPr>
          <w:b/>
          <w:i/>
          <w:sz w:val="24"/>
          <w:szCs w:val="24"/>
        </w:rPr>
        <w:t>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proofErr w:type="gramStart"/>
      <w:r w:rsidRPr="00787251">
        <w:rPr>
          <w:sz w:val="24"/>
          <w:szCs w:val="24"/>
        </w:rPr>
        <w:t xml:space="preserve">Настоящее Положение </w:t>
      </w:r>
      <w:r w:rsidR="00DE17EF" w:rsidRPr="00787251">
        <w:rPr>
          <w:sz w:val="24"/>
          <w:szCs w:val="24"/>
        </w:rPr>
        <w:t xml:space="preserve">о «Телефоне доверия» государственного общеобразовательного учреждения Республики Коми  «Специальная (коррекционная) школа № 44» г. Усинска (далее – Положение, далее – Школа)  по вопросам противодействия коррупции </w:t>
      </w:r>
      <w:r w:rsidRPr="00787251">
        <w:rPr>
          <w:sz w:val="24"/>
          <w:szCs w:val="24"/>
        </w:rPr>
        <w:t xml:space="preserve">устанавливает порядок работы «Телефона доверия» государственного </w:t>
      </w:r>
      <w:r w:rsidR="00DE17EF" w:rsidRPr="00787251">
        <w:rPr>
          <w:sz w:val="24"/>
          <w:szCs w:val="24"/>
        </w:rPr>
        <w:t>общеобразовательного</w:t>
      </w:r>
      <w:r w:rsidRPr="00787251">
        <w:rPr>
          <w:sz w:val="24"/>
          <w:szCs w:val="24"/>
        </w:rPr>
        <w:t xml:space="preserve"> учреждения Республики Коми </w:t>
      </w:r>
      <w:r w:rsidR="00DE17EF" w:rsidRPr="00787251">
        <w:rPr>
          <w:sz w:val="24"/>
          <w:szCs w:val="24"/>
        </w:rPr>
        <w:t>«Специальная (коррекционная) школа № 44» г. Усинска</w:t>
      </w:r>
      <w:r w:rsidRPr="00787251">
        <w:rPr>
          <w:sz w:val="24"/>
          <w:szCs w:val="24"/>
        </w:rPr>
        <w:t xml:space="preserve"> по вопросам</w:t>
      </w:r>
      <w:proofErr w:type="gramEnd"/>
      <w:r w:rsidRPr="00787251">
        <w:rPr>
          <w:sz w:val="24"/>
          <w:szCs w:val="24"/>
        </w:rPr>
        <w:t xml:space="preserve"> противодействия корр</w:t>
      </w:r>
      <w:r w:rsidR="00DE17EF" w:rsidRPr="00787251">
        <w:rPr>
          <w:sz w:val="24"/>
          <w:szCs w:val="24"/>
        </w:rPr>
        <w:t>упции (далее – «Телефон доверия»</w:t>
      </w:r>
      <w:r w:rsidRPr="00787251">
        <w:rPr>
          <w:sz w:val="24"/>
          <w:szCs w:val="24"/>
        </w:rPr>
        <w:t>), организации работы с обращениями граждан, организаций, поступившими по «Телефону доверия», о фактах проявл</w:t>
      </w:r>
      <w:r w:rsidR="00DE17EF" w:rsidRPr="00787251">
        <w:rPr>
          <w:sz w:val="24"/>
          <w:szCs w:val="24"/>
        </w:rPr>
        <w:t xml:space="preserve">ения коррупции в </w:t>
      </w:r>
      <w:r w:rsidRPr="00787251">
        <w:rPr>
          <w:sz w:val="24"/>
          <w:szCs w:val="24"/>
        </w:rPr>
        <w:t xml:space="preserve"> </w:t>
      </w:r>
      <w:r w:rsidR="00DE17EF" w:rsidRPr="00787251">
        <w:rPr>
          <w:sz w:val="24"/>
          <w:szCs w:val="24"/>
        </w:rPr>
        <w:t>Школе.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</w:t>
      </w:r>
      <w:r w:rsidR="00DE17EF" w:rsidRPr="00787251">
        <w:rPr>
          <w:sz w:val="24"/>
          <w:szCs w:val="24"/>
        </w:rPr>
        <w:t>Школы</w:t>
      </w:r>
      <w:r w:rsidRPr="00787251">
        <w:rPr>
          <w:sz w:val="24"/>
          <w:szCs w:val="24"/>
        </w:rPr>
        <w:t xml:space="preserve"> по вопросам противодействия коррупции, оперативного реагирования на возможные коррупционные проявления в д</w:t>
      </w:r>
      <w:r w:rsidR="003C2BF4" w:rsidRPr="00787251">
        <w:rPr>
          <w:sz w:val="24"/>
          <w:szCs w:val="24"/>
        </w:rPr>
        <w:t>еятельности работников Школы</w:t>
      </w:r>
      <w:r w:rsidRPr="00787251">
        <w:rPr>
          <w:sz w:val="24"/>
          <w:szCs w:val="24"/>
        </w:rPr>
        <w:t>, а также для обеспечения защиты прав и законных интересов граждан.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lef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«Телефон доверия» - 8 (821</w:t>
      </w:r>
      <w:r w:rsidR="003C2BF4" w:rsidRPr="00787251">
        <w:rPr>
          <w:sz w:val="24"/>
          <w:szCs w:val="24"/>
        </w:rPr>
        <w:t>44</w:t>
      </w:r>
      <w:r w:rsidRPr="00787251">
        <w:rPr>
          <w:sz w:val="24"/>
          <w:szCs w:val="24"/>
        </w:rPr>
        <w:t xml:space="preserve">) </w:t>
      </w:r>
      <w:r w:rsidR="003C2BF4" w:rsidRPr="00787251">
        <w:rPr>
          <w:sz w:val="24"/>
          <w:szCs w:val="24"/>
        </w:rPr>
        <w:t>42 4 54</w:t>
      </w:r>
      <w:r w:rsidRPr="00787251">
        <w:rPr>
          <w:sz w:val="24"/>
          <w:szCs w:val="24"/>
        </w:rPr>
        <w:t>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</w:t>
      </w:r>
      <w:r w:rsidR="003C2BF4" w:rsidRPr="00787251">
        <w:rPr>
          <w:sz w:val="24"/>
          <w:szCs w:val="24"/>
        </w:rPr>
        <w:t>Школы</w:t>
      </w:r>
      <w:r w:rsidRPr="00787251">
        <w:rPr>
          <w:sz w:val="24"/>
          <w:szCs w:val="24"/>
        </w:rPr>
        <w:t>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Информация о функционировании «Телефона доверия» и о правилах приема сообщений размещается в подразделе «Противодействие коррупции» официального сайта учреждения в информационно</w:t>
      </w:r>
      <w:r w:rsidRPr="00787251">
        <w:rPr>
          <w:sz w:val="24"/>
          <w:szCs w:val="24"/>
        </w:rPr>
        <w:softHyphen/>
      </w:r>
      <w:r w:rsidR="003C2BF4" w:rsidRPr="00787251">
        <w:rPr>
          <w:sz w:val="24"/>
          <w:szCs w:val="24"/>
        </w:rPr>
        <w:t>-</w:t>
      </w:r>
      <w:r w:rsidRPr="00787251">
        <w:rPr>
          <w:sz w:val="24"/>
          <w:szCs w:val="24"/>
        </w:rPr>
        <w:t>телекоммуникационной сети «Интернет».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«Телефон доверия» устанавливаетс</w:t>
      </w:r>
      <w:r w:rsidR="003C2BF4" w:rsidRPr="00787251">
        <w:rPr>
          <w:sz w:val="24"/>
          <w:szCs w:val="24"/>
        </w:rPr>
        <w:t>я в кабинете директора, приемной</w:t>
      </w:r>
      <w:r w:rsidRPr="00787251">
        <w:rPr>
          <w:sz w:val="24"/>
          <w:szCs w:val="24"/>
        </w:rPr>
        <w:t>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BE55E0" w:rsidRPr="00787251" w:rsidRDefault="003C2BF4" w:rsidP="00D10102">
      <w:pPr>
        <w:pStyle w:val="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- </w:t>
      </w:r>
      <w:r w:rsidR="006F00C6" w:rsidRPr="00787251">
        <w:rPr>
          <w:sz w:val="24"/>
          <w:szCs w:val="24"/>
        </w:rPr>
        <w:t>с понедельника по пятницу - с 9.00 до 16 часов по московскому времени.</w:t>
      </w:r>
    </w:p>
    <w:p w:rsidR="00BE55E0" w:rsidRPr="00787251" w:rsidRDefault="006F00C6" w:rsidP="00D10102">
      <w:pPr>
        <w:pStyle w:val="1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При ответе на телефонные звонки, работники </w:t>
      </w:r>
      <w:r w:rsidR="003C2BF4" w:rsidRPr="00787251">
        <w:rPr>
          <w:sz w:val="24"/>
          <w:szCs w:val="24"/>
        </w:rPr>
        <w:t>Школы</w:t>
      </w:r>
      <w:r w:rsidRPr="00787251">
        <w:rPr>
          <w:sz w:val="24"/>
          <w:szCs w:val="24"/>
        </w:rPr>
        <w:t>, ответственные за организацию работы «Телефона доверия», обязаны:</w:t>
      </w:r>
    </w:p>
    <w:p w:rsidR="00BE55E0" w:rsidRPr="00787251" w:rsidRDefault="003C2BF4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- </w:t>
      </w:r>
      <w:r w:rsidR="006F00C6" w:rsidRPr="00787251">
        <w:rPr>
          <w:sz w:val="24"/>
          <w:szCs w:val="24"/>
        </w:rPr>
        <w:t xml:space="preserve">по просьбе </w:t>
      </w:r>
      <w:proofErr w:type="gramStart"/>
      <w:r w:rsidR="006F00C6" w:rsidRPr="00787251">
        <w:rPr>
          <w:sz w:val="24"/>
          <w:szCs w:val="24"/>
        </w:rPr>
        <w:t>позвонившего</w:t>
      </w:r>
      <w:proofErr w:type="gramEnd"/>
      <w:r w:rsidR="006F00C6" w:rsidRPr="00787251">
        <w:rPr>
          <w:sz w:val="24"/>
          <w:szCs w:val="24"/>
        </w:rPr>
        <w:t xml:space="preserve"> назвать фамилию, им</w:t>
      </w:r>
      <w:r w:rsidRPr="00787251">
        <w:rPr>
          <w:sz w:val="24"/>
          <w:szCs w:val="24"/>
        </w:rPr>
        <w:t>я, отчество, занимаемую должность</w:t>
      </w:r>
      <w:r w:rsidR="006F00C6" w:rsidRPr="00787251">
        <w:rPr>
          <w:sz w:val="24"/>
          <w:szCs w:val="24"/>
        </w:rPr>
        <w:t>;</w:t>
      </w:r>
    </w:p>
    <w:p w:rsidR="00BE55E0" w:rsidRPr="00787251" w:rsidRDefault="003C2BF4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- </w:t>
      </w:r>
      <w:r w:rsidR="006F00C6" w:rsidRPr="00787251">
        <w:rPr>
          <w:sz w:val="24"/>
          <w:szCs w:val="24"/>
        </w:rPr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BE55E0" w:rsidRPr="00787251" w:rsidRDefault="003C2BF4" w:rsidP="00D10102">
      <w:pPr>
        <w:pStyle w:val="1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- </w:t>
      </w:r>
      <w:r w:rsidR="006F00C6" w:rsidRPr="00787251">
        <w:rPr>
          <w:sz w:val="24"/>
          <w:szCs w:val="24"/>
        </w:rPr>
        <w:t>предложить гражданину изложить суть вопроса.</w:t>
      </w:r>
    </w:p>
    <w:p w:rsidR="00244811" w:rsidRPr="00787251" w:rsidRDefault="00244811" w:rsidP="00D10102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Все сообщения, поступающие по «Телефону доверия», не позднее 1 рабочего </w:t>
      </w:r>
      <w:r w:rsidRPr="00787251">
        <w:rPr>
          <w:sz w:val="24"/>
          <w:szCs w:val="24"/>
        </w:rPr>
        <w:lastRenderedPageBreak/>
        <w:t>дня со дня их получения подлежат обязательному внесению в Журнал регистрации сообщений граждан и организаций, поступив</w:t>
      </w:r>
      <w:r w:rsidR="003C2BF4" w:rsidRPr="00787251">
        <w:rPr>
          <w:sz w:val="24"/>
          <w:szCs w:val="24"/>
        </w:rPr>
        <w:t>ших по «Телефону доверия» ГОУ  «</w:t>
      </w:r>
      <w:proofErr w:type="gramStart"/>
      <w:r w:rsidR="003C2BF4" w:rsidRPr="00787251">
        <w:rPr>
          <w:sz w:val="24"/>
          <w:szCs w:val="24"/>
        </w:rPr>
        <w:t>С(</w:t>
      </w:r>
      <w:proofErr w:type="gramEnd"/>
      <w:r w:rsidR="003C2BF4" w:rsidRPr="00787251">
        <w:rPr>
          <w:sz w:val="24"/>
          <w:szCs w:val="24"/>
        </w:rPr>
        <w:t>К)Ш №44</w:t>
      </w:r>
      <w:r w:rsidRPr="00787251">
        <w:rPr>
          <w:sz w:val="24"/>
          <w:szCs w:val="24"/>
        </w:rPr>
        <w:t xml:space="preserve">» г. </w:t>
      </w:r>
      <w:r w:rsidR="003C2BF4" w:rsidRPr="00787251">
        <w:rPr>
          <w:sz w:val="24"/>
          <w:szCs w:val="24"/>
        </w:rPr>
        <w:t>Усинска</w:t>
      </w:r>
      <w:r w:rsidRPr="00787251">
        <w:rPr>
          <w:sz w:val="24"/>
          <w:szCs w:val="24"/>
        </w:rPr>
        <w:t xml:space="preserve"> по вопросам противодействия коррупции (далее - Журнал), форма которого предусмотрена приложением № 1 к настоящему Положению, и оформляются по форме, предусмотренной приложением № 2 к настоящему Положению.</w:t>
      </w:r>
    </w:p>
    <w:p w:rsidR="00244811" w:rsidRPr="00787251" w:rsidRDefault="00244811" w:rsidP="00D10102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Страницы Журнала должны быть пронумерованы, прошнурованы и скреплены печатью </w:t>
      </w:r>
      <w:r w:rsidR="003C2BF4" w:rsidRPr="00787251">
        <w:rPr>
          <w:sz w:val="24"/>
          <w:szCs w:val="24"/>
        </w:rPr>
        <w:t>Школы</w:t>
      </w:r>
      <w:r w:rsidRPr="00787251">
        <w:rPr>
          <w:sz w:val="24"/>
          <w:szCs w:val="24"/>
        </w:rPr>
        <w:t>.</w:t>
      </w:r>
      <w:r w:rsidR="003C2BF4" w:rsidRPr="00787251">
        <w:rPr>
          <w:sz w:val="24"/>
          <w:szCs w:val="24"/>
        </w:rPr>
        <w:t xml:space="preserve"> </w:t>
      </w:r>
      <w:r w:rsidRPr="00787251">
        <w:rPr>
          <w:sz w:val="24"/>
          <w:szCs w:val="24"/>
        </w:rPr>
        <w:t xml:space="preserve">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244811" w:rsidRPr="00787251" w:rsidRDefault="00244811" w:rsidP="00D10102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Ответ гражданину, организации дается в порядке и сроки, установленные законодательством.</w:t>
      </w:r>
    </w:p>
    <w:p w:rsidR="00244811" w:rsidRPr="00787251" w:rsidRDefault="00244811" w:rsidP="00D10102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3C2BF4" w:rsidRPr="00787251" w:rsidRDefault="00244811" w:rsidP="00D10102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Прием, учет и предварительная обработка сообщений о фактах проявления коррупции, поступающих по «Телефону доверия», осуществляется работниками </w:t>
      </w:r>
      <w:r w:rsidR="003C2BF4" w:rsidRPr="00787251">
        <w:rPr>
          <w:sz w:val="24"/>
          <w:szCs w:val="24"/>
        </w:rPr>
        <w:t>Школы</w:t>
      </w:r>
      <w:r w:rsidRPr="00787251">
        <w:rPr>
          <w:sz w:val="24"/>
          <w:szCs w:val="24"/>
        </w:rPr>
        <w:t>, ответственными за организацию работы «Телефона доверия», которые:</w:t>
      </w:r>
    </w:p>
    <w:p w:rsidR="003C2BF4" w:rsidRPr="00787251" w:rsidRDefault="0024481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а) фиксируют на бумажном носителе текст сообщения;</w:t>
      </w:r>
    </w:p>
    <w:p w:rsidR="003C2BF4" w:rsidRPr="00787251" w:rsidRDefault="0024481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б) регистрируют сообщение в Журнале;</w:t>
      </w:r>
    </w:p>
    <w:p w:rsidR="003C2BF4" w:rsidRPr="00787251" w:rsidRDefault="0024481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в) при наличии в сообщении информаций о фактах, указанных в пункте 4 настоящего Положения, докладывают о них не позднее 1 рабочего дня со дня регистраци</w:t>
      </w:r>
      <w:r w:rsidR="003C2BF4" w:rsidRPr="00787251">
        <w:rPr>
          <w:sz w:val="24"/>
          <w:szCs w:val="24"/>
        </w:rPr>
        <w:t>и сообщения директору Школы</w:t>
      </w:r>
      <w:r w:rsidRPr="00787251">
        <w:rPr>
          <w:sz w:val="24"/>
          <w:szCs w:val="24"/>
        </w:rPr>
        <w:t>;</w:t>
      </w:r>
    </w:p>
    <w:p w:rsidR="00244811" w:rsidRPr="00787251" w:rsidRDefault="0024481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>г) анализируют и обобщают сообщения, поступившие по «Телефону доверия», в целях разработки и реализации антикорруп</w:t>
      </w:r>
      <w:r w:rsidR="003C2BF4" w:rsidRPr="00787251">
        <w:rPr>
          <w:sz w:val="24"/>
          <w:szCs w:val="24"/>
        </w:rPr>
        <w:t>ционных мероприятий в Школе</w:t>
      </w:r>
      <w:r w:rsidRPr="00787251">
        <w:rPr>
          <w:sz w:val="24"/>
          <w:szCs w:val="24"/>
        </w:rPr>
        <w:t>.</w:t>
      </w:r>
    </w:p>
    <w:p w:rsidR="00787251" w:rsidRPr="00787251" w:rsidRDefault="00244811" w:rsidP="00D10102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20" w:hanging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На основании имеющейся информации директор </w:t>
      </w:r>
      <w:r w:rsidR="00787251" w:rsidRPr="00787251">
        <w:rPr>
          <w:sz w:val="24"/>
          <w:szCs w:val="24"/>
        </w:rPr>
        <w:t>Школы</w:t>
      </w:r>
      <w:r w:rsidRPr="00787251">
        <w:rPr>
          <w:sz w:val="24"/>
          <w:szCs w:val="24"/>
        </w:rPr>
        <w:t xml:space="preserve">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787251" w:rsidRPr="00787251" w:rsidRDefault="0078725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    </w:t>
      </w:r>
      <w:r w:rsidR="00244811" w:rsidRPr="00787251">
        <w:rPr>
          <w:sz w:val="24"/>
          <w:szCs w:val="24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787251" w:rsidRDefault="0078725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z w:val="24"/>
          <w:szCs w:val="24"/>
        </w:rPr>
        <w:t xml:space="preserve">     </w:t>
      </w:r>
      <w:r w:rsidR="00244811" w:rsidRPr="00787251">
        <w:rPr>
          <w:spacing w:val="0"/>
          <w:sz w:val="24"/>
          <w:szCs w:val="24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787251" w:rsidRDefault="00244811" w:rsidP="00D10102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787251">
        <w:rPr>
          <w:spacing w:val="0"/>
          <w:sz w:val="24"/>
          <w:szCs w:val="24"/>
        </w:rPr>
        <w:t xml:space="preserve">15. </w:t>
      </w:r>
      <w:r w:rsidR="00787251">
        <w:rPr>
          <w:spacing w:val="0"/>
          <w:sz w:val="24"/>
          <w:szCs w:val="24"/>
        </w:rPr>
        <w:t xml:space="preserve"> </w:t>
      </w:r>
      <w:r w:rsidRPr="00787251">
        <w:rPr>
          <w:spacing w:val="0"/>
          <w:sz w:val="24"/>
          <w:szCs w:val="24"/>
        </w:rPr>
        <w:t xml:space="preserve">Работники </w:t>
      </w:r>
      <w:r w:rsidR="00787251">
        <w:rPr>
          <w:spacing w:val="0"/>
          <w:sz w:val="24"/>
          <w:szCs w:val="24"/>
        </w:rPr>
        <w:t>Школы</w:t>
      </w:r>
      <w:r w:rsidRPr="00787251">
        <w:rPr>
          <w:spacing w:val="0"/>
          <w:sz w:val="24"/>
          <w:szCs w:val="24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787251" w:rsidRPr="00787251" w:rsidRDefault="00244811" w:rsidP="00D10102">
      <w:pPr>
        <w:pStyle w:val="1"/>
        <w:shd w:val="clear" w:color="auto" w:fill="auto"/>
        <w:spacing w:before="0" w:after="0" w:line="276" w:lineRule="auto"/>
        <w:rPr>
          <w:sz w:val="24"/>
          <w:szCs w:val="24"/>
        </w:rPr>
      </w:pPr>
      <w:r w:rsidRPr="00787251">
        <w:rPr>
          <w:sz w:val="24"/>
          <w:szCs w:val="24"/>
        </w:rPr>
        <w:t>Приложение</w:t>
      </w:r>
      <w:r w:rsidR="00787251" w:rsidRPr="00787251">
        <w:rPr>
          <w:sz w:val="24"/>
          <w:szCs w:val="24"/>
        </w:rPr>
        <w:t xml:space="preserve"> </w:t>
      </w:r>
      <w:r w:rsidRPr="00787251">
        <w:rPr>
          <w:sz w:val="24"/>
          <w:szCs w:val="24"/>
        </w:rPr>
        <w:t xml:space="preserve"> № 1 к Положению </w:t>
      </w:r>
      <w:r w:rsidR="00787251" w:rsidRPr="00787251">
        <w:rPr>
          <w:sz w:val="24"/>
          <w:szCs w:val="24"/>
        </w:rPr>
        <w:t xml:space="preserve">о «Телефоне доверия» государственного общеобразовательного учреждения Республики Коми   «Специальная </w:t>
      </w:r>
      <w:r w:rsidR="00787251" w:rsidRPr="00787251">
        <w:rPr>
          <w:sz w:val="24"/>
          <w:szCs w:val="24"/>
        </w:rPr>
        <w:lastRenderedPageBreak/>
        <w:t>(коррекционная) школа №</w:t>
      </w:r>
      <w:r w:rsidR="00787251">
        <w:rPr>
          <w:sz w:val="24"/>
          <w:szCs w:val="24"/>
        </w:rPr>
        <w:t xml:space="preserve"> </w:t>
      </w:r>
      <w:r w:rsidR="00787251" w:rsidRPr="00787251">
        <w:rPr>
          <w:sz w:val="24"/>
          <w:szCs w:val="24"/>
        </w:rPr>
        <w:t>44» г. Усинска  по вопросам противодействия коррупции</w:t>
      </w:r>
    </w:p>
    <w:p w:rsidR="00D10102" w:rsidRDefault="00787251" w:rsidP="00D10102">
      <w:pPr>
        <w:pStyle w:val="1"/>
        <w:shd w:val="clear" w:color="auto" w:fill="auto"/>
        <w:spacing w:before="0" w:after="0" w:line="276" w:lineRule="auto"/>
        <w:ind w:left="24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787251" w:rsidRDefault="00D10102" w:rsidP="00D10102">
      <w:pPr>
        <w:pStyle w:val="1"/>
        <w:shd w:val="clear" w:color="auto" w:fill="auto"/>
        <w:spacing w:before="0" w:after="0" w:line="276" w:lineRule="auto"/>
        <w:ind w:left="24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44811" w:rsidRPr="00787251">
        <w:rPr>
          <w:sz w:val="24"/>
          <w:szCs w:val="24"/>
        </w:rPr>
        <w:t>(форма)</w:t>
      </w:r>
    </w:p>
    <w:p w:rsidR="00787251" w:rsidRPr="00787251" w:rsidRDefault="00787251" w:rsidP="00D10102">
      <w:pPr>
        <w:pStyle w:val="1"/>
        <w:shd w:val="clear" w:color="auto" w:fill="auto"/>
        <w:spacing w:before="0" w:after="0" w:line="276" w:lineRule="auto"/>
        <w:ind w:left="2440" w:right="20"/>
        <w:jc w:val="left"/>
        <w:rPr>
          <w:sz w:val="24"/>
          <w:szCs w:val="24"/>
        </w:rPr>
      </w:pPr>
    </w:p>
    <w:p w:rsidR="00244811" w:rsidRPr="00787251" w:rsidRDefault="00244811" w:rsidP="00D10102">
      <w:pPr>
        <w:pStyle w:val="1"/>
        <w:shd w:val="clear" w:color="auto" w:fill="auto"/>
        <w:spacing w:before="0" w:after="240" w:line="276" w:lineRule="auto"/>
        <w:rPr>
          <w:sz w:val="24"/>
          <w:szCs w:val="24"/>
        </w:rPr>
      </w:pPr>
      <w:r w:rsidRPr="00787251">
        <w:rPr>
          <w:sz w:val="24"/>
          <w:szCs w:val="24"/>
        </w:rPr>
        <w:t xml:space="preserve">Журнал регистрации сообщений граждан и организаций, поступивших по «Телефону доверия» </w:t>
      </w:r>
      <w:r w:rsidR="00787251" w:rsidRPr="00787251">
        <w:rPr>
          <w:sz w:val="24"/>
          <w:szCs w:val="24"/>
        </w:rPr>
        <w:t>государственного общеобразовательного учреждения Республики Коми   «Специальная (коррекционная) школа №44» г. Усинска  по вопросам противодействия коррупции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584"/>
        <w:gridCol w:w="1478"/>
        <w:gridCol w:w="1474"/>
        <w:gridCol w:w="2294"/>
        <w:gridCol w:w="1344"/>
      </w:tblGrid>
      <w:tr w:rsidR="00244811" w:rsidRPr="00787251" w:rsidTr="00EB31AF">
        <w:trPr>
          <w:trHeight w:hRule="exact" w:val="19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№</w:t>
            </w:r>
          </w:p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60" w:line="276" w:lineRule="auto"/>
              <w:ind w:left="160"/>
              <w:jc w:val="left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Дата (число, месяц, год) и время (час, мин.) регистрации сообщения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811" w:rsidRPr="00787251" w:rsidRDefault="003E302C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10pt0pt"/>
                <w:rFonts w:eastAsia="Impact"/>
                <w:sz w:val="24"/>
                <w:szCs w:val="24"/>
              </w:rPr>
              <w:t xml:space="preserve">Ф.И.О., </w:t>
            </w:r>
            <w:r w:rsidR="00244811" w:rsidRPr="00787251">
              <w:rPr>
                <w:rStyle w:val="10pt0pt"/>
                <w:rFonts w:eastAsia="Impact"/>
                <w:sz w:val="24"/>
                <w:szCs w:val="24"/>
              </w:rPr>
              <w:t xml:space="preserve"> адрес, телефон абонента (при наличии информации)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Краткое</w:t>
            </w:r>
          </w:p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содержание</w:t>
            </w:r>
          </w:p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сообщения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787251">
              <w:rPr>
                <w:rStyle w:val="10pt0pt"/>
                <w:rFonts w:eastAsia="Impact"/>
                <w:sz w:val="24"/>
                <w:szCs w:val="24"/>
              </w:rPr>
              <w:t>Ф.И.О. работника учреждения, зарегистрировавшего</w:t>
            </w:r>
            <w:proofErr w:type="gramStart"/>
            <w:r w:rsidRPr="00787251">
              <w:rPr>
                <w:rStyle w:val="10pt0pt"/>
                <w:rFonts w:eastAsia="Impact"/>
                <w:sz w:val="24"/>
                <w:szCs w:val="24"/>
              </w:rPr>
              <w:t xml:space="preserve"> .</w:t>
            </w:r>
            <w:proofErr w:type="gramEnd"/>
            <w:r w:rsidRPr="00787251">
              <w:rPr>
                <w:rStyle w:val="10pt0pt"/>
                <w:rFonts w:eastAsia="Impact"/>
                <w:sz w:val="24"/>
                <w:szCs w:val="24"/>
              </w:rPr>
              <w:t xml:space="preserve"> сообщение, подпись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after="120" w:line="276" w:lineRule="auto"/>
              <w:rPr>
                <w:sz w:val="24"/>
                <w:szCs w:val="24"/>
              </w:rPr>
            </w:pPr>
            <w:proofErr w:type="gramStart"/>
            <w:r w:rsidRPr="00787251">
              <w:rPr>
                <w:rStyle w:val="10pt0pt"/>
                <w:rFonts w:eastAsia="Impact"/>
                <w:sz w:val="24"/>
                <w:szCs w:val="24"/>
              </w:rPr>
              <w:t>Принятые</w:t>
            </w:r>
            <w:proofErr w:type="gramEnd"/>
          </w:p>
          <w:p w:rsidR="00244811" w:rsidRPr="00787251" w:rsidRDefault="003E302C" w:rsidP="00D10102">
            <w:pPr>
              <w:pStyle w:val="1"/>
              <w:framePr w:w="8746" w:wrap="notBeside" w:vAnchor="text" w:hAnchor="text" w:xAlign="center" w:y="1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>
              <w:rPr>
                <w:rStyle w:val="FranklinGothicDemiCond10pt"/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</w:tr>
      <w:tr w:rsidR="00244811" w:rsidRPr="00787251" w:rsidTr="003E302C">
        <w:trPr>
          <w:trHeight w:hRule="exact" w:val="7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framePr w:w="874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framePr w:w="874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framePr w:w="874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framePr w:w="874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framePr w:w="874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811" w:rsidRPr="00787251" w:rsidRDefault="00244811" w:rsidP="00D10102">
            <w:pPr>
              <w:framePr w:w="874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E302C" w:rsidRDefault="003E302C" w:rsidP="00D10102">
      <w:pPr>
        <w:pStyle w:val="11"/>
        <w:keepNext/>
        <w:keepLines/>
        <w:shd w:val="clear" w:color="auto" w:fill="auto"/>
        <w:spacing w:after="306" w:line="276" w:lineRule="auto"/>
        <w:ind w:right="20"/>
        <w:jc w:val="both"/>
        <w:rPr>
          <w:rFonts w:eastAsia="Courier New"/>
          <w:color w:val="000000"/>
        </w:rPr>
      </w:pPr>
      <w:bookmarkStart w:id="1" w:name="bookmark0"/>
    </w:p>
    <w:p w:rsidR="00D03D40" w:rsidRDefault="00D03D40" w:rsidP="00D10102">
      <w:pPr>
        <w:pStyle w:val="1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D03D40" w:rsidRDefault="00D03D40" w:rsidP="00D10102">
      <w:pPr>
        <w:pStyle w:val="1"/>
        <w:shd w:val="clear" w:color="auto" w:fill="auto"/>
        <w:spacing w:before="0" w:after="0" w:line="276" w:lineRule="auto"/>
        <w:rPr>
          <w:sz w:val="24"/>
          <w:szCs w:val="24"/>
        </w:rPr>
      </w:pPr>
    </w:p>
    <w:p w:rsidR="00D03D40" w:rsidRDefault="003E302C" w:rsidP="00D03D40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78725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№ 2</w:t>
      </w:r>
      <w:r w:rsidRPr="00787251">
        <w:rPr>
          <w:sz w:val="24"/>
          <w:szCs w:val="24"/>
        </w:rPr>
        <w:t xml:space="preserve"> к Положению о «Телефоне доверия» государственного общеобразовательного учреждения Республики Коми   «Специальная (коррекционная) школа №</w:t>
      </w:r>
      <w:r>
        <w:rPr>
          <w:sz w:val="24"/>
          <w:szCs w:val="24"/>
        </w:rPr>
        <w:t xml:space="preserve"> </w:t>
      </w:r>
      <w:r w:rsidRPr="00787251">
        <w:rPr>
          <w:sz w:val="24"/>
          <w:szCs w:val="24"/>
        </w:rPr>
        <w:t>44» г. Усинска  по вопросам противодействия коррупции</w:t>
      </w:r>
    </w:p>
    <w:p w:rsidR="00D03D40" w:rsidRDefault="00D03D40" w:rsidP="00D03D40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03D40" w:rsidRDefault="00244811" w:rsidP="00D03D40">
      <w:pPr>
        <w:pStyle w:val="1"/>
        <w:shd w:val="clear" w:color="auto" w:fill="auto"/>
        <w:spacing w:before="0" w:after="0" w:line="240" w:lineRule="auto"/>
      </w:pPr>
      <w:r w:rsidRPr="00787251">
        <w:t>(форма)</w:t>
      </w:r>
    </w:p>
    <w:p w:rsidR="00D03D40" w:rsidRDefault="00D03D40" w:rsidP="00D03D40">
      <w:pPr>
        <w:pStyle w:val="1"/>
        <w:shd w:val="clear" w:color="auto" w:fill="auto"/>
        <w:spacing w:before="0" w:after="0" w:line="240" w:lineRule="auto"/>
      </w:pPr>
    </w:p>
    <w:p w:rsidR="00D03D40" w:rsidRDefault="00244811" w:rsidP="00D03D40">
      <w:pPr>
        <w:pStyle w:val="1"/>
        <w:shd w:val="clear" w:color="auto" w:fill="auto"/>
        <w:spacing w:before="0" w:after="0" w:line="240" w:lineRule="auto"/>
      </w:pPr>
      <w:r w:rsidRPr="00787251">
        <w:t>Сообщение, поступившее на «Телефон доверия</w:t>
      </w:r>
      <w:r w:rsidR="003E302C" w:rsidRPr="003E302C">
        <w:t xml:space="preserve"> </w:t>
      </w:r>
      <w:r w:rsidR="003E302C" w:rsidRPr="00787251">
        <w:t>государственного общеобразовательного учреждения Республики Коми   «Специальная (коррекционная) школа №</w:t>
      </w:r>
      <w:r w:rsidR="003E302C">
        <w:t xml:space="preserve"> </w:t>
      </w:r>
      <w:r w:rsidR="003E302C" w:rsidRPr="00787251">
        <w:t xml:space="preserve">44» г. Усинска  </w:t>
      </w:r>
      <w:r w:rsidRPr="00787251">
        <w:t>по вопросам противодействия коррупции</w:t>
      </w:r>
    </w:p>
    <w:p w:rsidR="00D03D40" w:rsidRDefault="00D03D40" w:rsidP="00D03D40">
      <w:pPr>
        <w:pStyle w:val="1"/>
        <w:shd w:val="clear" w:color="auto" w:fill="auto"/>
        <w:spacing w:before="0" w:after="0" w:line="240" w:lineRule="auto"/>
      </w:pPr>
    </w:p>
    <w:p w:rsidR="00D03D40" w:rsidRDefault="00244811" w:rsidP="00D03D40">
      <w:pPr>
        <w:pStyle w:val="1"/>
        <w:shd w:val="clear" w:color="auto" w:fill="auto"/>
        <w:spacing w:before="0" w:after="0" w:line="240" w:lineRule="auto"/>
        <w:jc w:val="left"/>
      </w:pPr>
      <w:r w:rsidRPr="00787251">
        <w:t>Дата, время</w:t>
      </w:r>
    </w:p>
    <w:bookmarkEnd w:id="1"/>
    <w:p w:rsidR="00D03D40" w:rsidRDefault="00244811" w:rsidP="00D03D40">
      <w:pPr>
        <w:pStyle w:val="1"/>
        <w:shd w:val="clear" w:color="auto" w:fill="auto"/>
        <w:spacing w:before="0" w:after="0" w:line="240" w:lineRule="auto"/>
        <w:jc w:val="left"/>
      </w:pPr>
      <w:proofErr w:type="gramStart"/>
      <w:r w:rsidRPr="00787251">
        <w:t>(указывается дата, время поступления сообщения на «Телефон доверия» (</w:t>
      </w:r>
      <w:r w:rsidR="003E302C">
        <w:t>число, месяц, г</w:t>
      </w:r>
      <w:bookmarkStart w:id="2" w:name="bookmark1"/>
      <w:r w:rsidR="00D03D40">
        <w:t>од, час, минуты):</w:t>
      </w:r>
      <w:proofErr w:type="gramEnd"/>
    </w:p>
    <w:p w:rsidR="00D03D40" w:rsidRDefault="00D03D40" w:rsidP="00D03D40">
      <w:pPr>
        <w:pStyle w:val="1"/>
        <w:shd w:val="clear" w:color="auto" w:fill="auto"/>
        <w:spacing w:before="0" w:after="0" w:line="240" w:lineRule="auto"/>
        <w:jc w:val="left"/>
      </w:pPr>
    </w:p>
    <w:p w:rsidR="00D10102" w:rsidRDefault="00244811" w:rsidP="00D10102">
      <w:pPr>
        <w:pStyle w:val="1"/>
        <w:shd w:val="clear" w:color="auto" w:fill="auto"/>
        <w:spacing w:before="0" w:after="0" w:line="240" w:lineRule="auto"/>
        <w:jc w:val="left"/>
      </w:pPr>
      <w:r w:rsidRPr="00787251">
        <w:t>Фамилия, имя, отчество гражданина, название организации</w:t>
      </w:r>
      <w:bookmarkEnd w:id="2"/>
      <w:r w:rsidR="0061733D">
        <w:t>:</w:t>
      </w:r>
    </w:p>
    <w:p w:rsidR="00D10102" w:rsidRDefault="00D10102" w:rsidP="00D10102">
      <w:pPr>
        <w:pStyle w:val="1"/>
        <w:shd w:val="clear" w:color="auto" w:fill="auto"/>
        <w:spacing w:before="0" w:after="0" w:line="240" w:lineRule="auto"/>
        <w:jc w:val="left"/>
      </w:pPr>
    </w:p>
    <w:p w:rsidR="00D10102" w:rsidRDefault="00244811" w:rsidP="00D10102">
      <w:pPr>
        <w:pStyle w:val="1"/>
        <w:shd w:val="clear" w:color="auto" w:fill="auto"/>
        <w:spacing w:before="0" w:after="0" w:line="240" w:lineRule="auto"/>
        <w:jc w:val="left"/>
      </w:pPr>
      <w:r w:rsidRPr="00787251">
        <w:t>(указывается Ф.И.О. гражданина, название организации</w:t>
      </w:r>
      <w:r w:rsidR="0061733D">
        <w:t xml:space="preserve"> </w:t>
      </w:r>
      <w:r w:rsidRPr="00787251">
        <w:t>либо делается запись о том, что гражданин не сообщил Ф.И.О., название организации)</w:t>
      </w:r>
      <w:bookmarkStart w:id="3" w:name="bookmark2"/>
    </w:p>
    <w:p w:rsidR="00D10102" w:rsidRDefault="00D10102" w:rsidP="00D10102">
      <w:pPr>
        <w:pStyle w:val="1"/>
        <w:shd w:val="clear" w:color="auto" w:fill="auto"/>
        <w:spacing w:before="0" w:after="0" w:line="240" w:lineRule="auto"/>
        <w:jc w:val="left"/>
      </w:pPr>
    </w:p>
    <w:p w:rsidR="00D10102" w:rsidRDefault="00244811" w:rsidP="00D10102">
      <w:pPr>
        <w:pStyle w:val="1"/>
        <w:shd w:val="clear" w:color="auto" w:fill="auto"/>
        <w:spacing w:before="0" w:after="0" w:line="240" w:lineRule="auto"/>
        <w:jc w:val="left"/>
      </w:pPr>
      <w:r w:rsidRPr="00787251">
        <w:t>Адрес, по которому должен быть направлен ответ:</w:t>
      </w:r>
      <w:bookmarkEnd w:id="3"/>
    </w:p>
    <w:p w:rsidR="00D10102" w:rsidRDefault="00D10102" w:rsidP="00D10102">
      <w:pPr>
        <w:pStyle w:val="1"/>
        <w:shd w:val="clear" w:color="auto" w:fill="auto"/>
        <w:spacing w:before="0" w:after="0" w:line="240" w:lineRule="auto"/>
        <w:jc w:val="left"/>
      </w:pPr>
    </w:p>
    <w:p w:rsidR="00D10102" w:rsidRDefault="0061733D" w:rsidP="00D10102">
      <w:pPr>
        <w:pStyle w:val="1"/>
        <w:shd w:val="clear" w:color="auto" w:fill="auto"/>
        <w:spacing w:before="0" w:after="0" w:line="240" w:lineRule="auto"/>
        <w:jc w:val="left"/>
      </w:pPr>
      <w:r>
        <w:t>(указывае</w:t>
      </w:r>
      <w:r w:rsidR="00244811" w:rsidRPr="00787251">
        <w:t xml:space="preserve">тся </w:t>
      </w:r>
      <w:r>
        <w:t>адрес, который сообщил граждани</w:t>
      </w:r>
      <w:r w:rsidR="00244811" w:rsidRPr="00787251">
        <w:t>н,</w:t>
      </w:r>
      <w:r>
        <w:t xml:space="preserve"> </w:t>
      </w:r>
      <w:r w:rsidR="00244811" w:rsidRPr="00787251">
        <w:t>либо делается запись о том, что гражданин адрес не сообщил)</w:t>
      </w:r>
      <w:bookmarkStart w:id="4" w:name="bookmark3"/>
    </w:p>
    <w:p w:rsidR="00D10102" w:rsidRDefault="00D10102" w:rsidP="00D10102">
      <w:pPr>
        <w:pStyle w:val="1"/>
        <w:shd w:val="clear" w:color="auto" w:fill="auto"/>
        <w:spacing w:before="0" w:after="0" w:line="240" w:lineRule="auto"/>
        <w:jc w:val="left"/>
      </w:pPr>
    </w:p>
    <w:p w:rsidR="00D10102" w:rsidRDefault="00244811" w:rsidP="00D10102">
      <w:pPr>
        <w:pStyle w:val="1"/>
        <w:shd w:val="clear" w:color="auto" w:fill="auto"/>
        <w:spacing w:before="0" w:after="0" w:line="240" w:lineRule="auto"/>
        <w:jc w:val="left"/>
      </w:pPr>
      <w:r w:rsidRPr="00787251">
        <w:t>Контактный телефон:</w:t>
      </w:r>
      <w:bookmarkEnd w:id="4"/>
    </w:p>
    <w:p w:rsidR="00D10102" w:rsidRDefault="00D10102" w:rsidP="00D10102">
      <w:pPr>
        <w:pStyle w:val="1"/>
        <w:shd w:val="clear" w:color="auto" w:fill="auto"/>
        <w:spacing w:before="0" w:after="0" w:line="240" w:lineRule="auto"/>
        <w:jc w:val="left"/>
      </w:pPr>
    </w:p>
    <w:p w:rsidR="00244811" w:rsidRPr="00787251" w:rsidRDefault="00244811" w:rsidP="00D10102">
      <w:pPr>
        <w:pStyle w:val="1"/>
        <w:shd w:val="clear" w:color="auto" w:fill="auto"/>
        <w:spacing w:before="0" w:after="0" w:line="240" w:lineRule="auto"/>
        <w:jc w:val="left"/>
      </w:pPr>
      <w:r w:rsidRPr="00787251">
        <w:t>(номер те</w:t>
      </w:r>
      <w:r w:rsidR="0061733D">
        <w:t>лефона, с которого звонил и/или</w:t>
      </w:r>
      <w:r w:rsidRPr="00787251">
        <w:t xml:space="preserve"> который сообщил гражданин, либо делается запись о том, что телефон не</w:t>
      </w:r>
      <w:r w:rsidR="0061733D">
        <w:t xml:space="preserve"> </w:t>
      </w:r>
      <w:r w:rsidRPr="00787251">
        <w:t>определился и/или гражданин номер телефона не сообщил)</w:t>
      </w:r>
    </w:p>
    <w:p w:rsidR="00244811" w:rsidRDefault="00244811" w:rsidP="0061733D">
      <w:pPr>
        <w:pStyle w:val="11"/>
        <w:keepNext/>
        <w:keepLines/>
        <w:pBdr>
          <w:bottom w:val="single" w:sz="12" w:space="1" w:color="auto"/>
        </w:pBdr>
        <w:shd w:val="clear" w:color="auto" w:fill="auto"/>
        <w:spacing w:line="276" w:lineRule="auto"/>
        <w:ind w:left="20"/>
        <w:rPr>
          <w:color w:val="000000"/>
        </w:rPr>
      </w:pPr>
      <w:bookmarkStart w:id="5" w:name="bookmark4"/>
      <w:r w:rsidRPr="00787251">
        <w:rPr>
          <w:color w:val="000000"/>
        </w:rPr>
        <w:lastRenderedPageBreak/>
        <w:t>Содержание сообщения:</w:t>
      </w:r>
      <w:bookmarkEnd w:id="5"/>
    </w:p>
    <w:p w:rsidR="0061733D" w:rsidRDefault="0061733D" w:rsidP="0061733D">
      <w:pPr>
        <w:pStyle w:val="11"/>
        <w:keepNext/>
        <w:keepLines/>
        <w:pBdr>
          <w:bottom w:val="single" w:sz="12" w:space="1" w:color="auto"/>
        </w:pBdr>
        <w:shd w:val="clear" w:color="auto" w:fill="auto"/>
        <w:spacing w:line="276" w:lineRule="auto"/>
        <w:ind w:left="20"/>
        <w:rPr>
          <w:color w:val="000000"/>
        </w:rPr>
      </w:pPr>
    </w:p>
    <w:p w:rsidR="0061733D" w:rsidRDefault="0061733D" w:rsidP="0061733D">
      <w:pPr>
        <w:pStyle w:val="11"/>
        <w:keepNext/>
        <w:keepLines/>
        <w:shd w:val="clear" w:color="auto" w:fill="auto"/>
        <w:spacing w:line="276" w:lineRule="auto"/>
        <w:ind w:left="20"/>
        <w:rPr>
          <w:color w:val="000000"/>
        </w:rPr>
      </w:pPr>
    </w:p>
    <w:p w:rsidR="0061733D" w:rsidRDefault="0061733D" w:rsidP="0061733D">
      <w:pPr>
        <w:pStyle w:val="11"/>
        <w:keepNext/>
        <w:keepLines/>
        <w:pBdr>
          <w:top w:val="single" w:sz="12" w:space="1" w:color="auto"/>
          <w:bottom w:val="single" w:sz="12" w:space="1" w:color="auto"/>
        </w:pBdr>
        <w:shd w:val="clear" w:color="auto" w:fill="auto"/>
        <w:spacing w:line="360" w:lineRule="auto"/>
        <w:ind w:left="20"/>
        <w:rPr>
          <w:color w:val="000000"/>
        </w:rPr>
      </w:pPr>
    </w:p>
    <w:p w:rsidR="0061733D" w:rsidRDefault="0061733D" w:rsidP="0061733D">
      <w:pPr>
        <w:pStyle w:val="11"/>
        <w:keepNext/>
        <w:keepLines/>
        <w:pBdr>
          <w:bottom w:val="single" w:sz="12" w:space="1" w:color="auto"/>
          <w:between w:val="single" w:sz="12" w:space="1" w:color="auto"/>
        </w:pBdr>
        <w:shd w:val="clear" w:color="auto" w:fill="auto"/>
        <w:spacing w:line="360" w:lineRule="auto"/>
        <w:ind w:left="20"/>
        <w:rPr>
          <w:color w:val="000000"/>
        </w:rPr>
      </w:pPr>
    </w:p>
    <w:p w:rsidR="00244811" w:rsidRDefault="00244811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  <w:bookmarkStart w:id="6" w:name="bookmark5"/>
      <w:r w:rsidRPr="00787251">
        <w:rPr>
          <w:color w:val="000000"/>
        </w:rPr>
        <w:t>Сообщение принял:</w:t>
      </w:r>
      <w:bookmarkEnd w:id="6"/>
    </w:p>
    <w:p w:rsidR="00244811" w:rsidRDefault="0061733D" w:rsidP="0061733D">
      <w:pPr>
        <w:pStyle w:val="11"/>
        <w:keepNext/>
        <w:keepLines/>
        <w:shd w:val="clear" w:color="auto" w:fill="auto"/>
        <w:spacing w:after="565" w:line="276" w:lineRule="auto"/>
      </w:pPr>
      <w:r>
        <w:rPr>
          <w:color w:val="000000"/>
        </w:rPr>
        <w:t>________________________________________________________________________________</w:t>
      </w:r>
      <w:r w:rsidR="00244811" w:rsidRPr="00787251">
        <w:t>(должность, фамилия н инициалы, подпись лица, принявшего сообщение)</w:t>
      </w:r>
    </w:p>
    <w:p w:rsidR="00D03D40" w:rsidRDefault="00D03D40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FF2924" w:rsidRDefault="00FF2924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FF2924" w:rsidRDefault="00FF2924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FF2924" w:rsidRDefault="00FF2924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D10102" w:rsidRDefault="00D10102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D10102" w:rsidRDefault="00D10102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D10102" w:rsidRDefault="00D10102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D10102" w:rsidRDefault="00D10102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D10102" w:rsidRDefault="00D10102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D10102" w:rsidRDefault="00D10102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p w:rsidR="00FF2924" w:rsidRDefault="00FF2924" w:rsidP="0061733D">
      <w:pPr>
        <w:pStyle w:val="11"/>
        <w:keepNext/>
        <w:keepLines/>
        <w:shd w:val="clear" w:color="auto" w:fill="auto"/>
        <w:spacing w:after="565" w:line="276" w:lineRule="auto"/>
        <w:rPr>
          <w:color w:val="000000"/>
        </w:rPr>
      </w:pPr>
    </w:p>
    <w:sectPr w:rsidR="00FF2924" w:rsidSect="00627F08">
      <w:type w:val="continuous"/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C7" w:rsidRDefault="008B54C7">
      <w:r>
        <w:separator/>
      </w:r>
    </w:p>
  </w:endnote>
  <w:endnote w:type="continuationSeparator" w:id="0">
    <w:p w:rsidR="008B54C7" w:rsidRDefault="008B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C7" w:rsidRDefault="008B54C7"/>
  </w:footnote>
  <w:footnote w:type="continuationSeparator" w:id="0">
    <w:p w:rsidR="008B54C7" w:rsidRDefault="008B54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35CB"/>
    <w:multiLevelType w:val="multilevel"/>
    <w:tmpl w:val="B01E13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E72AA"/>
    <w:multiLevelType w:val="multilevel"/>
    <w:tmpl w:val="8932D15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75CA0"/>
    <w:multiLevelType w:val="multilevel"/>
    <w:tmpl w:val="58DC7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E55E0"/>
    <w:rsid w:val="00107260"/>
    <w:rsid w:val="001B3E3C"/>
    <w:rsid w:val="00244811"/>
    <w:rsid w:val="003C2BF4"/>
    <w:rsid w:val="003E302C"/>
    <w:rsid w:val="005860BC"/>
    <w:rsid w:val="0061733D"/>
    <w:rsid w:val="00627F08"/>
    <w:rsid w:val="006F00C6"/>
    <w:rsid w:val="00787251"/>
    <w:rsid w:val="007B093E"/>
    <w:rsid w:val="008B54C7"/>
    <w:rsid w:val="00BE55E0"/>
    <w:rsid w:val="00D03D40"/>
    <w:rsid w:val="00D10102"/>
    <w:rsid w:val="00DD07DF"/>
    <w:rsid w:val="00DE17EF"/>
    <w:rsid w:val="00EB31AF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spacing w:val="-20"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0pt0pt">
    <w:name w:val="Основной текст + 10 pt;Интервал 0 pt"/>
    <w:basedOn w:val="a7"/>
    <w:rsid w:val="00244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DemiCond10pt">
    <w:name w:val="Основной текст + Franklin Gothic Demi Cond;10 pt"/>
    <w:basedOn w:val="a7"/>
    <w:rsid w:val="0024481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448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244811"/>
    <w:pPr>
      <w:shd w:val="clear" w:color="auto" w:fill="FFFFFF"/>
      <w:spacing w:after="180" w:line="298" w:lineRule="exact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627F0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9">
    <w:name w:val="Table Grid"/>
    <w:basedOn w:val="a1"/>
    <w:uiPriority w:val="59"/>
    <w:rsid w:val="00FF292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101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10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B31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1AF"/>
    <w:rPr>
      <w:color w:val="000000"/>
    </w:rPr>
  </w:style>
  <w:style w:type="paragraph" w:styleId="ae">
    <w:name w:val="footer"/>
    <w:basedOn w:val="a"/>
    <w:link w:val="af"/>
    <w:uiPriority w:val="99"/>
    <w:unhideWhenUsed/>
    <w:rsid w:val="00EB31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1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Impact" w:eastAsia="Impact" w:hAnsi="Impact" w:cs="Impact"/>
      <w:spacing w:val="-20"/>
      <w:sz w:val="18"/>
      <w:szCs w:val="1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0pt0pt">
    <w:name w:val="Основной текст + 10 pt;Интервал 0 pt"/>
    <w:basedOn w:val="a7"/>
    <w:rsid w:val="00244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DemiCond10pt">
    <w:name w:val="Основной текст + Franklin Gothic Demi Cond;10 pt"/>
    <w:basedOn w:val="a7"/>
    <w:rsid w:val="0024481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2448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244811"/>
    <w:pPr>
      <w:shd w:val="clear" w:color="auto" w:fill="FFFFFF"/>
      <w:spacing w:after="180" w:line="298" w:lineRule="exact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627F0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table" w:styleId="a9">
    <w:name w:val="Table Grid"/>
    <w:basedOn w:val="a1"/>
    <w:uiPriority w:val="59"/>
    <w:rsid w:val="00FF292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101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102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B31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1AF"/>
    <w:rPr>
      <w:color w:val="000000"/>
    </w:rPr>
  </w:style>
  <w:style w:type="paragraph" w:styleId="ae">
    <w:name w:val="footer"/>
    <w:basedOn w:val="a"/>
    <w:link w:val="af"/>
    <w:uiPriority w:val="99"/>
    <w:unhideWhenUsed/>
    <w:rsid w:val="00EB31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1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9r/ZiWLsDlh2tAlw1ZWLnnZ+L+1Le7+fFkYrrcekVcc=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yWzI8aR+j9DcuH5bh9zFgdwAS3GeKYCrPXXPmjKR4ZQ=</DigestValue>
    </Reference>
  </SignedInfo>
  <SignatureValue>8LOOtouwbcjjDKOk/z7ox4MDOpFGBk8bxy2sM+e3DEj5ljWwO3Y31MtA/Btjv5nY
ipPsF/USGP59OkZl8ynGlw==</SignatureValue>
  <KeyInfo>
    <X509Data>
      <X509Certificate>MIIJqTCCCVagAwIBAgIRAPvjChK/m08+N9XVpizBZtowCgYIKoUDBwEBAwIwggFX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gdGB0LjQuDAeFw0yNDA1MDYwOTIwMDdaFw0yNTA3MzAwOTIwMDdaMIICGzELMAkG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wrsuINCS0LXRgNGB0LjRjyA0LjAMTUPQtdGA0YLQuNGE0LjQutCw0YIg0YHQvtC+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BAMMHdCc0LjQvdGG0LjRhNGA0Ysg0KDQvtGB0YHQuNC4ggsA8KniiQAAAAAHnjAK
BggqhQMHAQEDAgNBANVFY3LqED6I9AkafFiTmznwLIN7R2HBR4wWEjYqZxl/0Jxj
G7W9EvZsB1Nbh361IAgcp30voCum62Kvs38/vhQ=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MqVcDrguXyfKoUg32AQ0eqdM8hk=</DigestValue>
      </Reference>
      <Reference URI="/word/endnotes.xml?ContentType=application/vnd.openxmlformats-officedocument.wordprocessingml.endnotes+xml">
        <DigestMethod Algorithm="http://www.w3.org/2000/09/xmldsig#sha1"/>
        <DigestValue>53I5HicWFJuvjOVFwahhW1vKATg=</DigestValue>
      </Reference>
      <Reference URI="/word/fontTable.xml?ContentType=application/vnd.openxmlformats-officedocument.wordprocessingml.fontTable+xml">
        <DigestMethod Algorithm="http://www.w3.org/2000/09/xmldsig#sha1"/>
        <DigestValue>x6GpO0DxgMpJXTPe4018ILY4tXQ=</DigestValue>
      </Reference>
      <Reference URI="/word/footnotes.xml?ContentType=application/vnd.openxmlformats-officedocument.wordprocessingml.footnotes+xml">
        <DigestMethod Algorithm="http://www.w3.org/2000/09/xmldsig#sha1"/>
        <DigestValue>DyOdgGa72Cp5stDoB/sqqP4jTO0=</DigestValue>
      </Reference>
      <Reference URI="/word/numbering.xml?ContentType=application/vnd.openxmlformats-officedocument.wordprocessingml.numbering+xml">
        <DigestMethod Algorithm="http://www.w3.org/2000/09/xmldsig#sha1"/>
        <DigestValue>9wt2nJW/FnJdP59zjTfJlvNKOzY=</DigestValue>
      </Reference>
      <Reference URI="/word/settings.xml?ContentType=application/vnd.openxmlformats-officedocument.wordprocessingml.settings+xml">
        <DigestMethod Algorithm="http://www.w3.org/2000/09/xmldsig#sha1"/>
        <DigestValue>UgGil7+nX5l52rT0Sg3qG8iSgqQ=</DigestValue>
      </Reference>
      <Reference URI="/word/styles.xml?ContentType=application/vnd.openxmlformats-officedocument.wordprocessingml.styles+xml">
        <DigestMethod Algorithm="http://www.w3.org/2000/09/xmldsig#sha1"/>
        <DigestValue>6FEd1GpeGuE+8nn7myw1mFm4yKw=</DigestValue>
      </Reference>
      <Reference URI="/word/stylesWithEffects.xml?ContentType=application/vnd.ms-word.stylesWithEffects+xml">
        <DigestMethod Algorithm="http://www.w3.org/2000/09/xmldsig#sha1"/>
        <DigestValue>CDNPJkn9KHzC+T7qtuv/Qt5l1Do=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2025-02-12T11:19:54Z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2025-02-12T11:19:54Z</xd:SigningTime>
          <xd:SigningCertificate>
            <xd:Cert>
              <xd:CertDigest>
                <DigestMethod Algorithm="http://www.w3.org/2000/09/xmldsig#sha1"/>
                <DigestValue>5SnAqLUWVrg1e1U53U6EF72FOdg=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334815082638403646336585122625697703642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2018-08-21T05:55:00Z</cp:lastPrinted>
  <dcterms:created xsi:type="dcterms:W3CDTF">2025-02-12T11:09:00Z</dcterms:created>
  <dcterms:modified xsi:type="dcterms:W3CDTF">2025-02-12T11:11:00Z</dcterms:modified>
</cp:coreProperties>
</file>